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关于组织开展2024年全国颠覆性技术创新</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大赛申报工作的通知</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各区、县（市）科技局，各有关单位</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为充分发挥全国颠覆性技术创新大赛作为国家重点研发计划颠覆性技术创新重点专项的重要项目发现、培育渠道作用，根据京津冀国家技术创新中心</w:t>
      </w:r>
      <w:r>
        <w:rPr>
          <w:rFonts w:hint="eastAsia" w:ascii="仿宋_GB2312" w:hAnsi="仿宋_GB2312" w:eastAsia="仿宋_GB2312" w:cs="仿宋_GB2312"/>
          <w:color w:val="000000" w:themeColor="text1"/>
          <w:lang w:eastAsia="zh-CN"/>
          <w14:textFill>
            <w14:solidFill>
              <w14:schemeClr w14:val="tx1"/>
            </w14:solidFill>
          </w14:textFill>
        </w:rPr>
        <w:t>关于承接举办</w:t>
      </w:r>
      <w:r>
        <w:rPr>
          <w:rFonts w:hint="eastAsia" w:ascii="仿宋_GB2312" w:hAnsi="仿宋_GB2312" w:eastAsia="仿宋_GB2312" w:cs="仿宋_GB2312"/>
          <w:color w:val="000000" w:themeColor="text1"/>
          <w14:textFill>
            <w14:solidFill>
              <w14:schemeClr w14:val="tx1"/>
            </w14:solidFill>
          </w14:textFill>
        </w:rPr>
        <w:t>2024年全国颠覆性技术创新大赛</w:t>
      </w:r>
      <w:r>
        <w:rPr>
          <w:rFonts w:hint="eastAsia" w:ascii="仿宋_GB2312" w:hAnsi="仿宋_GB2312" w:eastAsia="仿宋_GB2312" w:cs="仿宋_GB2312"/>
          <w:color w:val="000000" w:themeColor="text1"/>
          <w:lang w:eastAsia="zh-CN"/>
          <w14:textFill>
            <w14:solidFill>
              <w14:schemeClr w14:val="tx1"/>
            </w14:solidFill>
          </w14:textFill>
        </w:rPr>
        <w:t>的有关要求，经研究，现决定面向全市定向组织开展项目的挖掘与推荐工作，具体事项通知如下：</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一、重点领域</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2024年全国颠覆性技术创新大赛围绕集成电路与芯片、智能技术、科学仪器与新型实验系统、生命健康、能源低碳、先进制造与未来交通等</w:t>
      </w:r>
      <w:r>
        <w:rPr>
          <w:rFonts w:hint="eastAsia" w:ascii="仿宋_GB2312" w:hAnsi="仿宋_GB2312" w:eastAsia="仿宋_GB2312" w:cs="仿宋_GB2312"/>
          <w:color w:val="000000" w:themeColor="text1"/>
          <w:lang w:eastAsia="zh-CN"/>
          <w14:textFill>
            <w14:solidFill>
              <w14:schemeClr w14:val="tx1"/>
            </w14:solidFill>
          </w14:textFill>
        </w:rPr>
        <w:t>重点</w:t>
      </w:r>
      <w:r>
        <w:rPr>
          <w:rFonts w:hint="eastAsia" w:ascii="仿宋_GB2312" w:hAnsi="仿宋_GB2312" w:eastAsia="仿宋_GB2312" w:cs="仿宋_GB2312"/>
          <w:color w:val="000000" w:themeColor="text1"/>
          <w14:textFill>
            <w14:solidFill>
              <w14:schemeClr w14:val="tx1"/>
            </w14:solidFill>
          </w14:textFill>
        </w:rPr>
        <w:t>领域</w:t>
      </w:r>
      <w:r>
        <w:rPr>
          <w:rFonts w:hint="eastAsia" w:ascii="仿宋_GB2312" w:hAnsi="仿宋_GB2312" w:eastAsia="仿宋_GB2312" w:cs="仿宋_GB2312"/>
          <w:color w:val="000000" w:themeColor="text1"/>
          <w:lang w:eastAsia="zh-CN"/>
          <w14:textFill>
            <w14:solidFill>
              <w14:schemeClr w14:val="tx1"/>
            </w14:solidFill>
          </w14:textFill>
        </w:rPr>
        <w:t>开展项目的发现、遴选与培育</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二、参赛要求</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lang w:eastAsia="zh-CN"/>
          <w14:textFill>
            <w14:solidFill>
              <w14:schemeClr w14:val="tx1"/>
            </w14:solidFill>
          </w14:textFill>
        </w:rPr>
        <w:t>（一）</w:t>
      </w:r>
      <w:r>
        <w:rPr>
          <w:rFonts w:hint="eastAsia" w:ascii="楷体_GB2312" w:hAnsi="楷体_GB2312" w:eastAsia="楷体_GB2312" w:cs="楷体_GB2312"/>
          <w:color w:val="000000" w:themeColor="text1"/>
          <w14:textFill>
            <w14:solidFill>
              <w14:schemeClr w14:val="tx1"/>
            </w14:solidFill>
          </w14:textFill>
        </w:rPr>
        <w:t>参赛单位要求</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赛单位应为中国大陆境内及香港、澳门注册的科研院所、高等学校和企业等，应具有独立法人资格；有较强的科研能力和条件，运行管理规范；诚信状况良好，无在惩戒执行期内的科研严重失信行为记录和相关社会领域信用“黑名单”记录；签署参赛承诺书，遵守大赛相关规定和要求。</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项目负责人无学历、职称、年龄限制，但应具有与项目任务要求相匹配的能力与精力，项目负责人应为该项目主体研究思路的提出者和实际主持研究的科技人员，港澳地区参赛人员应爱国爱港、爱国爱澳。</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lang w:eastAsia="zh-CN"/>
          <w14:textFill>
            <w14:solidFill>
              <w14:schemeClr w14:val="tx1"/>
            </w14:solidFill>
          </w14:textFill>
        </w:rPr>
        <w:t>（二）</w:t>
      </w:r>
      <w:r>
        <w:rPr>
          <w:rFonts w:hint="eastAsia" w:ascii="楷体_GB2312" w:hAnsi="楷体_GB2312" w:eastAsia="楷体_GB2312" w:cs="楷体_GB2312"/>
          <w:color w:val="000000" w:themeColor="text1"/>
          <w14:textFill>
            <w14:solidFill>
              <w14:schemeClr w14:val="tx1"/>
            </w14:solidFill>
          </w14:textFill>
        </w:rPr>
        <w:t>参赛项目要求</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颠覆性技术是“改变游戏规则”的战略技术，应符合以下基本要求：</w:t>
      </w:r>
      <w:r>
        <w:rPr>
          <w:rFonts w:hint="eastAsia" w:ascii="黑体" w:hAnsi="黑体" w:eastAsia="黑体" w:cs="黑体"/>
          <w:color w:val="000000" w:themeColor="text1"/>
          <w14:textFill>
            <w14:solidFill>
              <w14:schemeClr w14:val="tx1"/>
            </w14:solidFill>
          </w14:textFill>
        </w:rPr>
        <w:t>一是场景强</w:t>
      </w:r>
      <w:r>
        <w:rPr>
          <w:rFonts w:hint="eastAsia" w:ascii="仿宋_GB2312" w:hAnsi="仿宋_GB2312" w:eastAsia="仿宋_GB2312" w:cs="仿宋_GB2312"/>
          <w:color w:val="000000" w:themeColor="text1"/>
          <w14:textFill>
            <w14:solidFill>
              <w14:schemeClr w14:val="tx1"/>
            </w14:solidFill>
          </w14:textFill>
        </w:rPr>
        <w:t>，应用场景为经济社会中基础性、战略性产业或有潜力成为基础性、战略性产业的前瞻性场景，主要技术功能对场景技术体系具有关键支撑或方向引领作用；</w:t>
      </w:r>
      <w:r>
        <w:rPr>
          <w:rFonts w:hint="eastAsia" w:ascii="黑体" w:hAnsi="黑体" w:eastAsia="黑体" w:cs="黑体"/>
          <w:color w:val="000000" w:themeColor="text1"/>
          <w14:textFill>
            <w14:solidFill>
              <w14:schemeClr w14:val="tx1"/>
            </w14:solidFill>
          </w14:textFill>
        </w:rPr>
        <w:t>二是需求刚</w:t>
      </w:r>
      <w:r>
        <w:rPr>
          <w:rFonts w:hint="eastAsia" w:ascii="仿宋_GB2312" w:hAnsi="仿宋_GB2312" w:eastAsia="仿宋_GB2312" w:cs="仿宋_GB2312"/>
          <w:color w:val="000000" w:themeColor="text1"/>
          <w14:textFill>
            <w14:solidFill>
              <w14:schemeClr w14:val="tx1"/>
            </w14:solidFill>
          </w14:textFill>
        </w:rPr>
        <w:t>，拟服务的需求具有较大现实或潜在规模，且已有技术不能很好满足场景当前或未来发展的某些重要要求或基本处于空白，即存在重要需求痛点；</w:t>
      </w:r>
      <w:r>
        <w:rPr>
          <w:rFonts w:hint="eastAsia" w:ascii="黑体" w:hAnsi="黑体" w:eastAsia="黑体" w:cs="黑体"/>
          <w:color w:val="000000" w:themeColor="text1"/>
          <w14:textFill>
            <w14:solidFill>
              <w14:schemeClr w14:val="tx1"/>
            </w14:solidFill>
          </w14:textFill>
        </w:rPr>
        <w:t>三是路线特</w:t>
      </w:r>
      <w:r>
        <w:rPr>
          <w:rFonts w:hint="eastAsia" w:ascii="仿宋_GB2312" w:hAnsi="仿宋_GB2312" w:eastAsia="仿宋_GB2312" w:cs="仿宋_GB2312"/>
          <w:color w:val="000000" w:themeColor="text1"/>
          <w14:textFill>
            <w14:solidFill>
              <w14:schemeClr w14:val="tx1"/>
            </w14:solidFill>
          </w14:textFill>
        </w:rPr>
        <w:t>，属于理论突破的重要前沿技术或深度交叉新技术，解决需求痛点潜力显著优于已有技术或瓦解其核心优势潜力巨大，并具有极高的反颠覆门槛；</w:t>
      </w:r>
      <w:r>
        <w:rPr>
          <w:rFonts w:hint="eastAsia" w:ascii="黑体" w:hAnsi="黑体" w:eastAsia="黑体" w:cs="黑体"/>
          <w:color w:val="000000" w:themeColor="text1"/>
          <w14:textFill>
            <w14:solidFill>
              <w14:schemeClr w14:val="tx1"/>
            </w14:solidFill>
          </w14:textFill>
        </w:rPr>
        <w:t>四是产权独</w:t>
      </w:r>
      <w:r>
        <w:rPr>
          <w:rFonts w:hint="eastAsia" w:ascii="仿宋_GB2312" w:hAnsi="仿宋_GB2312" w:eastAsia="仿宋_GB2312" w:cs="仿宋_GB2312"/>
          <w:color w:val="000000" w:themeColor="text1"/>
          <w14:textFill>
            <w14:solidFill>
              <w14:schemeClr w14:val="tx1"/>
            </w14:solidFill>
          </w14:textFill>
        </w:rPr>
        <w:t>，具有自主知识产权，且独占性强，得到广泛而充分保护，具有抢占先机并在较长时期内保持领先性竞争优势的可能。</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其中，</w:t>
      </w:r>
      <w:r>
        <w:rPr>
          <w:rFonts w:hint="eastAsia" w:ascii="仿宋_GB2312" w:hAnsi="仿宋_GB2312" w:eastAsia="仿宋_GB2312" w:cs="仿宋_GB2312"/>
          <w:color w:val="000000" w:themeColor="text1"/>
          <w14:textFill>
            <w14:solidFill>
              <w14:schemeClr w14:val="tx1"/>
            </w14:solidFill>
          </w14:textFill>
        </w:rPr>
        <w:t>已获得国家重点研发计划颠覆性技术创新重点专项立项支持的项目不得参赛。</w:t>
      </w:r>
    </w:p>
    <w:p>
      <w:pPr>
        <w:pStyle w:val="17"/>
        <w:keepNext w:val="0"/>
        <w:keepLines w:val="0"/>
        <w:pageBreakBefore w:val="0"/>
        <w:widowControl w:val="0"/>
        <w:numPr>
          <w:ilvl w:val="0"/>
          <w:numId w:val="0"/>
        </w:numPr>
        <w:kinsoku/>
        <w:wordWrap/>
        <w:overflowPunct/>
        <w:topLinePunct w:val="0"/>
        <w:autoSpaceDE/>
        <w:autoSpaceDN/>
        <w:bidi w:val="0"/>
        <w:adjustRightInd/>
        <w:snapToGrid/>
        <w:ind w:left="640" w:leftChars="0"/>
        <w:textAlignment w:val="auto"/>
        <w:rPr>
          <w:rFonts w:hint="eastAsia" w:ascii="黑体" w:hAnsi="黑体" w:eastAsia="黑体"/>
          <w:color w:val="000000" w:themeColor="text1"/>
          <w:lang w:eastAsia="zh-CN"/>
          <w14:textFill>
            <w14:solidFill>
              <w14:schemeClr w14:val="tx1"/>
            </w14:solidFill>
          </w14:textFill>
        </w:rPr>
      </w:pPr>
      <w:r>
        <w:rPr>
          <w:rFonts w:hint="eastAsia" w:ascii="黑体" w:hAnsi="黑体" w:eastAsia="黑体"/>
          <w:color w:val="000000" w:themeColor="text1"/>
          <w:lang w:eastAsia="zh-CN"/>
          <w14:textFill>
            <w14:solidFill>
              <w14:schemeClr w14:val="tx1"/>
            </w14:solidFill>
          </w14:textFill>
        </w:rPr>
        <w:t>三、有关要求</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大赛采取推荐方式征集项目参赛，并分为创意组（处于较早期概念验证阶段）、攻关组（处于中近期技术攻关阶段）分别进行比赛，通过层层筛选和项目比拼，选拔出优胜项目。</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lang w:eastAsia="zh-CN"/>
          <w14:textFill>
            <w14:solidFill>
              <w14:schemeClr w14:val="tx1"/>
            </w14:solidFill>
          </w14:textFill>
        </w:rPr>
        <w:t>有意向参赛的单位向属地科技局</w:t>
      </w:r>
      <w:r>
        <w:rPr>
          <w:rFonts w:hint="eastAsia" w:ascii="仿宋_GB2312" w:hAnsi="仿宋_GB2312" w:eastAsia="仿宋_GB2312" w:cs="仿宋_GB2312"/>
          <w:color w:val="000000" w:themeColor="text1"/>
          <w14:textFill>
            <w14:solidFill>
              <w14:schemeClr w14:val="tx1"/>
            </w14:solidFill>
          </w14:textFill>
        </w:rPr>
        <w:t>提交参赛单位信息</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项目基本信息</w:t>
      </w:r>
      <w:r>
        <w:rPr>
          <w:rFonts w:hint="eastAsia" w:ascii="仿宋_GB2312" w:hAnsi="仿宋_GB2312" w:eastAsia="仿宋_GB2312" w:cs="仿宋_GB2312"/>
          <w:color w:val="000000" w:themeColor="text1"/>
          <w:lang w:eastAsia="zh-CN"/>
          <w14:textFill>
            <w14:solidFill>
              <w14:schemeClr w14:val="tx1"/>
            </w14:solidFill>
          </w14:textFill>
        </w:rPr>
        <w:t>及</w:t>
      </w:r>
      <w:r>
        <w:rPr>
          <w:rFonts w:hint="eastAsia" w:ascii="仿宋_GB2312" w:hAnsi="仿宋_GB2312" w:eastAsia="仿宋_GB2312" w:cs="仿宋_GB2312"/>
          <w:color w:val="000000" w:themeColor="text1"/>
          <w14:textFill>
            <w14:solidFill>
              <w14:schemeClr w14:val="tx1"/>
            </w14:solidFill>
          </w14:textFill>
        </w:rPr>
        <w:t>项目建议书（创意组项目可免于提交项目建议书</w:t>
      </w:r>
      <w:r>
        <w:rPr>
          <w:rFonts w:hint="eastAsia" w:ascii="仿宋_GB2312" w:hAnsi="仿宋_GB2312" w:eastAsia="仿宋_GB2312" w:cs="仿宋_GB2312"/>
          <w:color w:val="000000" w:themeColor="text1"/>
          <w:lang w:eastAsia="zh-CN"/>
          <w14:textFill>
            <w14:solidFill>
              <w14:schemeClr w14:val="tx1"/>
            </w14:solidFill>
          </w14:textFill>
        </w:rPr>
        <w:t>，附件</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参赛承诺书</w:t>
      </w:r>
      <w:r>
        <w:rPr>
          <w:rFonts w:hint="eastAsia" w:ascii="仿宋_GB2312" w:hAnsi="仿宋_GB2312" w:eastAsia="仿宋_GB2312" w:cs="仿宋_GB2312"/>
          <w:color w:val="000000" w:themeColor="text1"/>
          <w:lang w:eastAsia="zh-CN"/>
          <w14:textFill>
            <w14:solidFill>
              <w14:schemeClr w14:val="tx1"/>
            </w14:solidFill>
          </w14:textFill>
        </w:rPr>
        <w:t>（附件</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3.请</w:t>
      </w:r>
      <w:r>
        <w:rPr>
          <w:rFonts w:hint="eastAsia" w:ascii="仿宋_GB2312" w:hAnsi="仿宋_GB2312" w:eastAsia="仿宋_GB2312" w:cs="仿宋_GB2312"/>
          <w:color w:val="000000" w:themeColor="text1"/>
          <w:lang w:eastAsia="zh-CN"/>
          <w14:textFill>
            <w14:solidFill>
              <w14:schemeClr w14:val="tx1"/>
            </w14:solidFill>
          </w14:textFill>
        </w:rPr>
        <w:t>有意向参赛的单位于</w:t>
      </w:r>
      <w:r>
        <w:rPr>
          <w:rFonts w:hint="eastAsia" w:ascii="仿宋_GB2312" w:hAnsi="仿宋_GB2312" w:eastAsia="仿宋_GB2312" w:cs="仿宋_GB2312"/>
          <w:color w:val="000000" w:themeColor="text1"/>
          <w:lang w:val="en-US" w:eastAsia="zh-CN"/>
          <w14:textFill>
            <w14:solidFill>
              <w14:schemeClr w14:val="tx1"/>
            </w14:solidFill>
          </w14:textFill>
        </w:rPr>
        <w:t>6月17日前</w:t>
      </w:r>
      <w:r>
        <w:rPr>
          <w:rFonts w:hint="eastAsia" w:ascii="仿宋_GB2312" w:hAnsi="仿宋_GB2312" w:eastAsia="仿宋_GB2312" w:cs="仿宋_GB2312"/>
          <w:color w:val="000000" w:themeColor="text1"/>
          <w:lang w:eastAsia="zh-CN"/>
          <w14:textFill>
            <w14:solidFill>
              <w14:schemeClr w14:val="tx1"/>
            </w14:solidFill>
          </w14:textFill>
        </w:rPr>
        <w:t>向属地科技局报送相关材料，请各区、县（市）科技局于</w:t>
      </w:r>
      <w:r>
        <w:rPr>
          <w:rFonts w:hint="eastAsia" w:ascii="仿宋_GB2312" w:hAnsi="仿宋_GB2312" w:eastAsia="仿宋_GB2312" w:cs="仿宋_GB2312"/>
          <w:color w:val="000000" w:themeColor="text1"/>
          <w:lang w:val="en-US" w:eastAsia="zh-CN"/>
          <w14:textFill>
            <w14:solidFill>
              <w14:schemeClr w14:val="tx1"/>
            </w14:solidFill>
          </w14:textFill>
        </w:rPr>
        <w:t>6月20日前向市科技局报送《全国颠覆性技术创新大赛参赛项目推荐表》（附件3）及各单位申报材料的电子版。</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4.未尽事项，请联系市科技局高新处。联系人：何茂川85255627邵永新85255625。</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参赛项目参赛材料</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参赛承诺书</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参赛项目推荐表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800" w:firstLineChars="1500"/>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杭州市科学技术局</w:t>
      </w:r>
    </w:p>
    <w:p>
      <w:pPr>
        <w:keepNext w:val="0"/>
        <w:keepLines w:val="0"/>
        <w:pageBreakBefore w:val="0"/>
        <w:widowControl w:val="0"/>
        <w:kinsoku/>
        <w:wordWrap/>
        <w:overflowPunct/>
        <w:topLinePunct w:val="0"/>
        <w:autoSpaceDE/>
        <w:autoSpaceDN/>
        <w:bidi w:val="0"/>
        <w:adjustRightInd/>
        <w:snapToGrid/>
        <w:ind w:firstLine="4800" w:firstLineChars="150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2024年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日</w:t>
      </w:r>
    </w:p>
    <w:p>
      <w:pPr>
        <w:ind w:firstLine="4800" w:firstLineChars="1500"/>
        <w:jc w:val="center"/>
        <w:rPr>
          <w:rFonts w:hint="eastAsia"/>
          <w:color w:val="000000" w:themeColor="text1"/>
          <w14:textFill>
            <w14:solidFill>
              <w14:schemeClr w14:val="tx1"/>
            </w14:solidFill>
          </w14:textFill>
        </w:rPr>
      </w:pPr>
    </w:p>
    <w:p>
      <w:pPr>
        <w:ind w:firstLine="4800" w:firstLineChars="1500"/>
        <w:jc w:val="center"/>
        <w:rPr>
          <w:rFonts w:hint="eastAsia"/>
          <w:color w:val="000000" w:themeColor="text1"/>
          <w14:textFill>
            <w14:solidFill>
              <w14:schemeClr w14:val="tx1"/>
            </w14:solidFill>
          </w14:textFill>
        </w:rPr>
      </w:pPr>
    </w:p>
    <w:p>
      <w:pPr>
        <w:ind w:firstLine="0" w:firstLineChars="0"/>
        <w:rPr>
          <w:rFonts w:hint="eastAsia" w:cs="Times New Roman"/>
          <w:color w:val="000000" w:themeColor="text1"/>
          <w:kern w:val="0"/>
          <w:szCs w:val="32"/>
          <w14:textFill>
            <w14:solidFill>
              <w14:schemeClr w14:val="tx1"/>
            </w14:solidFill>
          </w14:textFill>
        </w:rPr>
      </w:pPr>
    </w:p>
    <w:p>
      <w:pPr>
        <w:ind w:firstLine="0" w:firstLineChars="0"/>
        <w:rPr>
          <w:rFonts w:hint="eastAsia" w:eastAsia="仿宋" w:cs="Times New Roman"/>
          <w:color w:val="000000" w:themeColor="text1"/>
          <w:kern w:val="0"/>
          <w:szCs w:val="32"/>
          <w:lang w:eastAsia="zh-CN"/>
          <w14:textFill>
            <w14:solidFill>
              <w14:schemeClr w14:val="tx1"/>
            </w14:solidFill>
          </w14:textFill>
        </w:rPr>
      </w:pPr>
      <w:bookmarkStart w:id="7" w:name="_GoBack"/>
      <w:bookmarkEnd w:id="7"/>
      <w:r>
        <w:rPr>
          <w:rFonts w:hint="eastAsia" w:cs="Times New Roman"/>
          <w:color w:val="000000" w:themeColor="text1"/>
          <w:kern w:val="0"/>
          <w:szCs w:val="32"/>
          <w14:textFill>
            <w14:solidFill>
              <w14:schemeClr w14:val="tx1"/>
            </w14:solidFill>
          </w14:textFill>
        </w:rPr>
        <w:t>附件</w:t>
      </w:r>
      <w:r>
        <w:rPr>
          <w:rFonts w:hint="eastAsia" w:cs="Times New Roman"/>
          <w:color w:val="000000" w:themeColor="text1"/>
          <w:kern w:val="0"/>
          <w:szCs w:val="32"/>
          <w:lang w:val="en-US" w:eastAsia="zh-CN"/>
          <w14:textFill>
            <w14:solidFill>
              <w14:schemeClr w14:val="tx1"/>
            </w14:solidFill>
          </w14:textFill>
        </w:rPr>
        <w:t>1</w:t>
      </w:r>
    </w:p>
    <w:p>
      <w:pPr>
        <w:ind w:firstLine="0" w:firstLineChars="0"/>
        <w:jc w:val="center"/>
        <w:rPr>
          <w:rFonts w:ascii="黑体" w:hAnsi="黑体" w:eastAsia="黑体" w:cs="Times New Roman"/>
          <w:color w:val="000000" w:themeColor="text1"/>
          <w:kern w:val="0"/>
          <w:sz w:val="36"/>
          <w:szCs w:val="36"/>
          <w14:textFill>
            <w14:solidFill>
              <w14:schemeClr w14:val="tx1"/>
            </w14:solidFill>
          </w14:textFill>
        </w:rPr>
      </w:pPr>
      <w:bookmarkStart w:id="0" w:name="_Hlk98227307"/>
      <w:bookmarkEnd w:id="0"/>
      <w:bookmarkStart w:id="1" w:name="_Toc456199058"/>
      <w:bookmarkEnd w:id="1"/>
      <w:bookmarkStart w:id="2" w:name="_Toc456199060"/>
      <w:bookmarkEnd w:id="2"/>
      <w:bookmarkStart w:id="3" w:name="_Toc400697090"/>
      <w:bookmarkEnd w:id="3"/>
      <w:r>
        <w:rPr>
          <w:rFonts w:hint="eastAsia" w:ascii="黑体" w:hAnsi="黑体" w:eastAsia="黑体" w:cs="Times New Roman"/>
          <w:color w:val="000000" w:themeColor="text1"/>
          <w:kern w:val="0"/>
          <w:sz w:val="36"/>
          <w:szCs w:val="36"/>
          <w14:textFill>
            <w14:solidFill>
              <w14:schemeClr w14:val="tx1"/>
            </w14:solidFill>
          </w14:textFill>
        </w:rPr>
        <w:t>全国颠覆性技术创新大赛参赛项目</w:t>
      </w:r>
    </w:p>
    <w:p>
      <w:pPr>
        <w:ind w:firstLine="0" w:firstLineChars="0"/>
        <w:jc w:val="center"/>
        <w:rPr>
          <w:rFonts w:ascii="黑体" w:hAnsi="黑体" w:eastAsia="黑体" w:cs="Times New Roman"/>
          <w:color w:val="000000" w:themeColor="text1"/>
          <w:kern w:val="0"/>
          <w:sz w:val="36"/>
          <w:szCs w:val="36"/>
          <w14:textFill>
            <w14:solidFill>
              <w14:schemeClr w14:val="tx1"/>
            </w14:solidFill>
          </w14:textFill>
        </w:rPr>
      </w:pPr>
      <w:r>
        <w:rPr>
          <w:rFonts w:hint="eastAsia" w:ascii="黑体" w:hAnsi="黑体" w:eastAsia="黑体" w:cs="Times New Roman"/>
          <w:color w:val="000000" w:themeColor="text1"/>
          <w:kern w:val="0"/>
          <w:sz w:val="36"/>
          <w:szCs w:val="36"/>
          <w14:textFill>
            <w14:solidFill>
              <w14:schemeClr w14:val="tx1"/>
            </w14:solidFill>
          </w14:textFill>
        </w:rPr>
        <w:t>“×××（项目名称）”</w:t>
      </w:r>
    </w:p>
    <w:p>
      <w:pPr>
        <w:ind w:firstLine="0" w:firstLineChars="0"/>
        <w:jc w:val="center"/>
        <w:rPr>
          <w:rFonts w:ascii="黑体" w:hAnsi="黑体" w:eastAsia="黑体" w:cs="Times New Roman"/>
          <w:color w:val="000000" w:themeColor="text1"/>
          <w:kern w:val="0"/>
          <w:sz w:val="36"/>
          <w:szCs w:val="36"/>
          <w14:textFill>
            <w14:solidFill>
              <w14:schemeClr w14:val="tx1"/>
            </w14:solidFill>
          </w14:textFill>
        </w:rPr>
      </w:pPr>
      <w:r>
        <w:rPr>
          <w:rFonts w:hint="eastAsia" w:ascii="黑体" w:hAnsi="黑体" w:eastAsia="黑体" w:cs="Times New Roman"/>
          <w:color w:val="000000" w:themeColor="text1"/>
          <w:kern w:val="0"/>
          <w:sz w:val="36"/>
          <w:szCs w:val="36"/>
          <w14:textFill>
            <w14:solidFill>
              <w14:schemeClr w14:val="tx1"/>
            </w14:solidFill>
          </w14:textFill>
        </w:rPr>
        <w:t>参赛材料</w:t>
      </w:r>
    </w:p>
    <w:p>
      <w:pPr>
        <w:numPr>
          <w:ilvl w:val="0"/>
          <w:numId w:val="1"/>
        </w:numPr>
        <w:adjustRightInd w:val="0"/>
        <w:snapToGrid w:val="0"/>
        <w:spacing w:before="435" w:beforeLines="100" w:line="240" w:lineRule="auto"/>
        <w:ind w:left="0" w:firstLine="0" w:firstLineChars="0"/>
        <w:jc w:val="center"/>
        <w:outlineLvl w:val="0"/>
        <w:rPr>
          <w:rFonts w:ascii="黑体" w:hAnsi="黑体" w:eastAsia="黑体"/>
          <w:bCs/>
          <w:color w:val="000000" w:themeColor="text1"/>
          <w:kern w:val="44"/>
          <w:sz w:val="36"/>
          <w:szCs w:val="36"/>
          <w14:textFill>
            <w14:solidFill>
              <w14:schemeClr w14:val="tx1"/>
            </w14:solidFill>
          </w14:textFill>
        </w:rPr>
      </w:pPr>
      <w:r>
        <w:rPr>
          <w:rFonts w:hint="eastAsia" w:ascii="黑体" w:hAnsi="黑体" w:eastAsia="黑体" w:cs="Times New Roman"/>
          <w:bCs/>
          <w:color w:val="000000" w:themeColor="text1"/>
          <w:kern w:val="44"/>
          <w:sz w:val="36"/>
          <w:szCs w:val="36"/>
          <w14:textFill>
            <w14:solidFill>
              <w14:schemeClr w14:val="tx1"/>
            </w14:solidFill>
          </w14:textFill>
        </w:rPr>
        <w:t>参赛单位信息</w:t>
      </w:r>
    </w:p>
    <w:tbl>
      <w:tblPr>
        <w:tblStyle w:val="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09"/>
        <w:gridCol w:w="1276"/>
        <w:gridCol w:w="1417"/>
        <w:gridCol w:w="1276"/>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restart"/>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参赛单位</w:t>
            </w:r>
          </w:p>
        </w:tc>
        <w:tc>
          <w:tcPr>
            <w:tcW w:w="1276" w:type="dxa"/>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单位名称</w:t>
            </w:r>
          </w:p>
        </w:tc>
        <w:tc>
          <w:tcPr>
            <w:tcW w:w="2693" w:type="dxa"/>
            <w:gridSpan w:val="2"/>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单位性质</w:t>
            </w:r>
          </w:p>
        </w:tc>
        <w:tc>
          <w:tcPr>
            <w:tcW w:w="2551" w:type="dxa"/>
            <w:gridSpan w:val="2"/>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vAlign w:val="center"/>
          </w:tcPr>
          <w:p>
            <w:pPr>
              <w:spacing w:line="500" w:lineRule="exact"/>
              <w:ind w:firstLine="0" w:firstLineChars="0"/>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jc w:val="center"/>
              <w:rPr>
                <w:rFonts w:hint="eastAsia"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单位</w:t>
            </w:r>
          </w:p>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所在地</w:t>
            </w:r>
          </w:p>
        </w:tc>
        <w:tc>
          <w:tcPr>
            <w:tcW w:w="2693" w:type="dxa"/>
            <w:gridSpan w:val="2"/>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jc w:val="center"/>
              <w:rPr>
                <w:rFonts w:hint="eastAsia"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组织</w:t>
            </w:r>
          </w:p>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机构代码</w:t>
            </w:r>
          </w:p>
        </w:tc>
        <w:tc>
          <w:tcPr>
            <w:tcW w:w="2551" w:type="dxa"/>
            <w:gridSpan w:val="2"/>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vAlign w:val="center"/>
          </w:tcPr>
          <w:p>
            <w:pPr>
              <w:spacing w:line="500" w:lineRule="exact"/>
              <w:ind w:firstLine="0" w:firstLineChars="0"/>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法定代表人姓名</w:t>
            </w:r>
          </w:p>
        </w:tc>
        <w:tc>
          <w:tcPr>
            <w:tcW w:w="2693" w:type="dxa"/>
            <w:gridSpan w:val="2"/>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邮政编码</w:t>
            </w:r>
          </w:p>
        </w:tc>
        <w:tc>
          <w:tcPr>
            <w:tcW w:w="2551" w:type="dxa"/>
            <w:gridSpan w:val="2"/>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vAlign w:val="center"/>
          </w:tcPr>
          <w:p>
            <w:pPr>
              <w:spacing w:line="500" w:lineRule="exact"/>
              <w:ind w:firstLine="0" w:firstLineChars="0"/>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通信地址</w:t>
            </w:r>
          </w:p>
        </w:tc>
        <w:tc>
          <w:tcPr>
            <w:tcW w:w="6520" w:type="dxa"/>
            <w:gridSpan w:val="5"/>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restart"/>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项目负责人</w:t>
            </w:r>
          </w:p>
        </w:tc>
        <w:tc>
          <w:tcPr>
            <w:tcW w:w="1276" w:type="dxa"/>
            <w:vAlign w:val="center"/>
          </w:tcPr>
          <w:p>
            <w:pPr>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姓    名</w:t>
            </w:r>
          </w:p>
        </w:tc>
        <w:tc>
          <w:tcPr>
            <w:tcW w:w="1417" w:type="dxa"/>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性    别</w:t>
            </w:r>
          </w:p>
        </w:tc>
        <w:tc>
          <w:tcPr>
            <w:tcW w:w="1276" w:type="dxa"/>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男</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女</w:t>
            </w:r>
          </w:p>
        </w:tc>
        <w:tc>
          <w:tcPr>
            <w:tcW w:w="1276" w:type="dxa"/>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出生日期</w:t>
            </w:r>
          </w:p>
        </w:tc>
        <w:tc>
          <w:tcPr>
            <w:tcW w:w="1275" w:type="dxa"/>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证件类型</w:t>
            </w:r>
          </w:p>
        </w:tc>
        <w:tc>
          <w:tcPr>
            <w:tcW w:w="1417" w:type="dxa"/>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证件号码</w:t>
            </w:r>
          </w:p>
        </w:tc>
        <w:tc>
          <w:tcPr>
            <w:tcW w:w="3827" w:type="dxa"/>
            <w:gridSpan w:val="3"/>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所在单位</w:t>
            </w:r>
          </w:p>
        </w:tc>
        <w:tc>
          <w:tcPr>
            <w:tcW w:w="6520" w:type="dxa"/>
            <w:gridSpan w:val="5"/>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最高学位</w:t>
            </w:r>
          </w:p>
        </w:tc>
        <w:tc>
          <w:tcPr>
            <w:tcW w:w="6520" w:type="dxa"/>
            <w:gridSpan w:val="5"/>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博士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硕士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学士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职    称</w:t>
            </w:r>
          </w:p>
        </w:tc>
        <w:tc>
          <w:tcPr>
            <w:tcW w:w="3969" w:type="dxa"/>
            <w:gridSpan w:val="3"/>
            <w:vAlign w:val="center"/>
          </w:tcPr>
          <w:p>
            <w:pPr>
              <w:spacing w:line="500" w:lineRule="exact"/>
              <w:ind w:firstLine="0" w:firstLineChars="0"/>
              <w:jc w:val="center"/>
              <w:rPr>
                <w:rFonts w:hint="eastAsia"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正高级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副高级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中级 </w:t>
            </w:r>
          </w:p>
          <w:p>
            <w:pPr>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初级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其他</w:t>
            </w:r>
          </w:p>
        </w:tc>
        <w:tc>
          <w:tcPr>
            <w:tcW w:w="1276" w:type="dxa"/>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职    务</w:t>
            </w:r>
          </w:p>
        </w:tc>
        <w:tc>
          <w:tcPr>
            <w:tcW w:w="1275" w:type="dxa"/>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电子邮箱</w:t>
            </w:r>
          </w:p>
        </w:tc>
        <w:tc>
          <w:tcPr>
            <w:tcW w:w="2693" w:type="dxa"/>
            <w:gridSpan w:val="2"/>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移动电话</w:t>
            </w:r>
          </w:p>
        </w:tc>
        <w:tc>
          <w:tcPr>
            <w:tcW w:w="2551" w:type="dxa"/>
            <w:gridSpan w:val="2"/>
            <w:vAlign w:val="center"/>
          </w:tcPr>
          <w:p>
            <w:pPr>
              <w:spacing w:line="500" w:lineRule="exact"/>
              <w:ind w:firstLine="0" w:firstLineChars="0"/>
              <w:jc w:val="center"/>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restart"/>
            <w:vAlign w:val="center"/>
          </w:tcPr>
          <w:p>
            <w:pPr>
              <w:snapToGrid w:val="0"/>
              <w:spacing w:line="500" w:lineRule="exact"/>
              <w:ind w:firstLine="0" w:firstLineChars="0"/>
              <w:jc w:val="cente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项目</w:t>
            </w:r>
          </w:p>
          <w:p>
            <w:pPr>
              <w:snapToGrid w:val="0"/>
              <w:spacing w:line="500" w:lineRule="exact"/>
              <w:ind w:firstLine="0" w:firstLineChars="0"/>
              <w:jc w:val="cente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联系</w:t>
            </w:r>
          </w:p>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人</w:t>
            </w:r>
          </w:p>
        </w:tc>
        <w:tc>
          <w:tcPr>
            <w:tcW w:w="1276" w:type="dxa"/>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姓    名</w:t>
            </w:r>
          </w:p>
        </w:tc>
        <w:tc>
          <w:tcPr>
            <w:tcW w:w="2693" w:type="dxa"/>
            <w:gridSpan w:val="2"/>
            <w:vAlign w:val="center"/>
          </w:tcPr>
          <w:p>
            <w:pPr>
              <w:snapToGrid w:val="0"/>
              <w:spacing w:line="500" w:lineRule="exact"/>
              <w:ind w:firstLine="0" w:firstLineChars="0"/>
              <w:jc w:val="left"/>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电子邮箱</w:t>
            </w:r>
          </w:p>
        </w:tc>
        <w:tc>
          <w:tcPr>
            <w:tcW w:w="2551" w:type="dxa"/>
            <w:gridSpan w:val="2"/>
            <w:vAlign w:val="center"/>
          </w:tcPr>
          <w:p>
            <w:pPr>
              <w:snapToGrid w:val="0"/>
              <w:spacing w:line="500" w:lineRule="exact"/>
              <w:ind w:firstLine="0" w:firstLineChars="0"/>
              <w:jc w:val="left"/>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固定电话</w:t>
            </w:r>
          </w:p>
        </w:tc>
        <w:tc>
          <w:tcPr>
            <w:tcW w:w="2693" w:type="dxa"/>
            <w:gridSpan w:val="2"/>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移动电话</w:t>
            </w:r>
          </w:p>
        </w:tc>
        <w:tc>
          <w:tcPr>
            <w:tcW w:w="2551" w:type="dxa"/>
            <w:gridSpan w:val="2"/>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证件类型</w:t>
            </w:r>
          </w:p>
        </w:tc>
        <w:tc>
          <w:tcPr>
            <w:tcW w:w="2693" w:type="dxa"/>
            <w:gridSpan w:val="2"/>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p>
        </w:tc>
        <w:tc>
          <w:tcPr>
            <w:tcW w:w="1276" w:type="dxa"/>
            <w:vAlign w:val="center"/>
          </w:tcPr>
          <w:p>
            <w:pPr>
              <w:snapToGrid w:val="0"/>
              <w:spacing w:line="500" w:lineRule="exact"/>
              <w:ind w:firstLine="0" w:firstLineChars="0"/>
              <w:jc w:val="center"/>
              <w:rPr>
                <w:rFonts w:ascii="仿宋" w:hAnsi="仿宋"/>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证件号码</w:t>
            </w:r>
          </w:p>
        </w:tc>
        <w:tc>
          <w:tcPr>
            <w:tcW w:w="2551" w:type="dxa"/>
            <w:gridSpan w:val="2"/>
            <w:vAlign w:val="center"/>
          </w:tcPr>
          <w:p>
            <w:pPr>
              <w:snapToGrid w:val="0"/>
              <w:spacing w:line="500" w:lineRule="exact"/>
              <w:ind w:firstLine="0" w:firstLineChars="0"/>
              <w:rPr>
                <w:rFonts w:ascii="仿宋" w:hAnsi="仿宋"/>
                <w:color w:val="000000" w:themeColor="text1"/>
                <w:sz w:val="28"/>
                <w:szCs w:val="28"/>
                <w14:textFill>
                  <w14:solidFill>
                    <w14:schemeClr w14:val="tx1"/>
                  </w14:solidFill>
                </w14:textFill>
              </w:rPr>
            </w:pPr>
          </w:p>
        </w:tc>
      </w:tr>
    </w:tbl>
    <w:p>
      <w:pPr>
        <w:spacing w:line="460" w:lineRule="exact"/>
        <w:ind w:firstLine="0" w:firstLineChars="0"/>
        <w:jc w:val="left"/>
        <w:rPr>
          <w:rFonts w:ascii="仿宋" w:hAnsi="仿宋" w:cs="Times New Roman"/>
          <w:bCs/>
          <w:color w:val="000000" w:themeColor="text1"/>
          <w:kern w:val="44"/>
          <w:sz w:val="36"/>
          <w:szCs w:val="36"/>
          <w14:textFill>
            <w14:solidFill>
              <w14:schemeClr w14:val="tx1"/>
            </w14:solidFill>
          </w14:textFill>
        </w:rPr>
      </w:pPr>
      <w:r>
        <w:rPr>
          <w:rFonts w:hint="eastAsia" w:ascii="仿宋" w:hAnsi="仿宋" w:cs="Times New Roman"/>
          <w:color w:val="000000" w:themeColor="text1"/>
          <w:sz w:val="28"/>
          <w:szCs w:val="28"/>
          <w14:textFill>
            <w14:solidFill>
              <w14:schemeClr w14:val="tx1"/>
            </w14:solidFill>
          </w14:textFill>
        </w:rPr>
        <w:t>说明：1.组织机构代码指企事业单位国家标准代码，单位若已三证合一请填写单位统一社会信用代码，无组织机构代码的单位填写“000000000”；2.单位公章名称必须与单位名称一致。</w:t>
      </w:r>
      <w:r>
        <w:rPr>
          <w:rFonts w:ascii="仿宋" w:hAnsi="仿宋" w:cs="Times New Roman"/>
          <w:bCs/>
          <w:color w:val="000000" w:themeColor="text1"/>
          <w:kern w:val="44"/>
          <w:sz w:val="36"/>
          <w:szCs w:val="36"/>
          <w14:textFill>
            <w14:solidFill>
              <w14:schemeClr w14:val="tx1"/>
            </w14:solidFill>
          </w14:textFill>
        </w:rPr>
        <w:br w:type="page"/>
      </w:r>
    </w:p>
    <w:p>
      <w:pPr>
        <w:numPr>
          <w:ilvl w:val="0"/>
          <w:numId w:val="1"/>
        </w:numPr>
        <w:adjustRightInd w:val="0"/>
        <w:snapToGrid w:val="0"/>
        <w:spacing w:before="435" w:beforeLines="100" w:line="240" w:lineRule="auto"/>
        <w:ind w:left="0" w:firstLine="0" w:firstLineChars="0"/>
        <w:jc w:val="center"/>
        <w:outlineLvl w:val="0"/>
        <w:rPr>
          <w:rFonts w:ascii="黑体" w:hAnsi="黑体" w:eastAsia="黑体" w:cs="Times New Roman"/>
          <w:bCs/>
          <w:color w:val="000000" w:themeColor="text1"/>
          <w:kern w:val="44"/>
          <w:sz w:val="36"/>
          <w:szCs w:val="36"/>
          <w14:textFill>
            <w14:solidFill>
              <w14:schemeClr w14:val="tx1"/>
            </w14:solidFill>
          </w14:textFill>
        </w:rPr>
      </w:pPr>
      <w:r>
        <w:rPr>
          <w:rFonts w:hint="eastAsia" w:ascii="黑体" w:hAnsi="黑体" w:eastAsia="黑体" w:cs="Times New Roman"/>
          <w:bCs/>
          <w:color w:val="000000" w:themeColor="text1"/>
          <w:kern w:val="44"/>
          <w:sz w:val="36"/>
          <w:szCs w:val="36"/>
          <w14:textFill>
            <w14:solidFill>
              <w14:schemeClr w14:val="tx1"/>
            </w14:solidFill>
          </w14:textFill>
        </w:rPr>
        <w:t>项目基本信息</w:t>
      </w:r>
    </w:p>
    <w:tbl>
      <w:tblPr>
        <w:tblStyle w:val="9"/>
        <w:tblW w:w="52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12"/>
        <w:gridCol w:w="3533"/>
        <w:gridCol w:w="1299"/>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vAlign w:val="center"/>
          </w:tcPr>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ascii="仿宋" w:hAnsi="仿宋"/>
                <w:bCs/>
                <w:color w:val="000000" w:themeColor="text1"/>
                <w:sz w:val="28"/>
                <w:szCs w:val="28"/>
                <w14:textFill>
                  <w14:solidFill>
                    <w14:schemeClr w14:val="tx1"/>
                  </w14:solidFill>
                </w14:textFill>
              </w:rPr>
              <w:t>项目名称</w:t>
            </w:r>
          </w:p>
        </w:tc>
        <w:tc>
          <w:tcPr>
            <w:tcW w:w="7349" w:type="dxa"/>
            <w:gridSpan w:val="3"/>
            <w:vAlign w:val="center"/>
          </w:tcPr>
          <w:p>
            <w:pPr>
              <w:adjustRightInd w:val="0"/>
              <w:snapToGrid w:val="0"/>
              <w:spacing w:line="500" w:lineRule="exact"/>
              <w:ind w:firstLine="0" w:firstLineChars="0"/>
              <w:rPr>
                <w:rFonts w:ascii="仿宋" w:hAnsi="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vAlign w:val="center"/>
          </w:tcPr>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ascii="仿宋" w:hAnsi="仿宋"/>
                <w:bCs/>
                <w:color w:val="000000" w:themeColor="text1"/>
                <w:sz w:val="28"/>
                <w:szCs w:val="28"/>
                <w14:textFill>
                  <w14:solidFill>
                    <w14:schemeClr w14:val="tx1"/>
                  </w14:solidFill>
                </w14:textFill>
              </w:rPr>
              <w:t>方向领域</w:t>
            </w:r>
          </w:p>
        </w:tc>
        <w:tc>
          <w:tcPr>
            <w:tcW w:w="7349" w:type="dxa"/>
            <w:gridSpan w:val="3"/>
            <w:vAlign w:val="center"/>
          </w:tcPr>
          <w:p>
            <w:pPr>
              <w:adjustRightInd w:val="0"/>
              <w:snapToGrid w:val="0"/>
              <w:spacing w:line="500" w:lineRule="exact"/>
              <w:ind w:firstLine="19" w:firstLineChars="7"/>
              <w:jc w:val="left"/>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集成电路与芯片 </w:t>
            </w:r>
            <w:r>
              <w:rPr>
                <w:rFonts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智能技术</w:t>
            </w:r>
          </w:p>
          <w:p>
            <w:pPr>
              <w:adjustRightInd w:val="0"/>
              <w:snapToGrid w:val="0"/>
              <w:spacing w:line="500" w:lineRule="exact"/>
              <w:ind w:firstLine="0" w:firstLineChars="0"/>
              <w:jc w:val="left"/>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科学仪器与新型实验系统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生命健康</w:t>
            </w:r>
          </w:p>
          <w:p>
            <w:pPr>
              <w:adjustRightInd w:val="0"/>
              <w:snapToGrid w:val="0"/>
              <w:spacing w:line="500" w:lineRule="exact"/>
              <w:ind w:firstLine="0" w:firstLineChars="0"/>
              <w:jc w:val="left"/>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能源低碳  </w:t>
            </w:r>
            <w:r>
              <w:rPr>
                <w:rFonts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先进制造与未来交通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vAlign w:val="center"/>
          </w:tcPr>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hint="eastAsia" w:ascii="仿宋" w:hAnsi="仿宋"/>
                <w:bCs/>
                <w:color w:val="000000" w:themeColor="text1"/>
                <w:sz w:val="28"/>
                <w:szCs w:val="28"/>
                <w14:textFill>
                  <w14:solidFill>
                    <w14:schemeClr w14:val="tx1"/>
                  </w14:solidFill>
                </w14:textFill>
              </w:rPr>
              <w:t>项目类型</w:t>
            </w:r>
          </w:p>
        </w:tc>
        <w:tc>
          <w:tcPr>
            <w:tcW w:w="7349" w:type="dxa"/>
            <w:gridSpan w:val="3"/>
            <w:vAlign w:val="center"/>
          </w:tcPr>
          <w:p>
            <w:pPr>
              <w:adjustRightInd w:val="0"/>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新的技术突破 </w:t>
            </w:r>
            <w:r>
              <w:rPr>
                <w:rFonts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 xml:space="preserve"> </w:t>
            </w:r>
            <w:r>
              <w:rPr>
                <w:rFonts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现有技术的颠覆性集成创新</w:t>
            </w:r>
          </w:p>
          <w:p>
            <w:pPr>
              <w:adjustRightInd w:val="0"/>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 xml:space="preserve">现有技术颠覆性应用  </w:t>
            </w:r>
            <w:r>
              <w:rPr>
                <w:rFonts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其他类型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shd w:val="clear" w:color="auto" w:fill="auto"/>
            <w:vAlign w:val="center"/>
          </w:tcPr>
          <w:p>
            <w:pPr>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创 新 性</w:t>
            </w:r>
          </w:p>
        </w:tc>
        <w:tc>
          <w:tcPr>
            <w:tcW w:w="3533" w:type="dxa"/>
            <w:shd w:val="clear" w:color="auto" w:fill="auto"/>
            <w:vAlign w:val="center"/>
          </w:tcPr>
          <w:p>
            <w:pPr>
              <w:adjustRightInd w:val="0"/>
              <w:snapToGrid w:val="0"/>
              <w:spacing w:line="500" w:lineRule="exact"/>
              <w:ind w:firstLine="19" w:firstLineChars="7"/>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世界首创且领先</w:t>
            </w:r>
          </w:p>
          <w:p>
            <w:pPr>
              <w:adjustRightInd w:val="0"/>
              <w:snapToGrid w:val="0"/>
              <w:spacing w:line="500" w:lineRule="exact"/>
              <w:ind w:firstLine="19" w:firstLineChars="7"/>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原创性强，国际一流</w:t>
            </w:r>
          </w:p>
          <w:p>
            <w:pPr>
              <w:spacing w:line="500" w:lineRule="exact"/>
              <w:ind w:firstLine="19" w:firstLineChars="7"/>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国内领先</w:t>
            </w:r>
          </w:p>
        </w:tc>
        <w:tc>
          <w:tcPr>
            <w:tcW w:w="1299" w:type="dxa"/>
            <w:shd w:val="clear" w:color="auto" w:fill="auto"/>
            <w:vAlign w:val="center"/>
          </w:tcPr>
          <w:p>
            <w:pPr>
              <w:spacing w:line="500" w:lineRule="exact"/>
              <w:ind w:firstLine="19" w:firstLineChars="7"/>
              <w:jc w:val="center"/>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项目阶段</w:t>
            </w:r>
          </w:p>
        </w:tc>
        <w:tc>
          <w:tcPr>
            <w:tcW w:w="2517" w:type="dxa"/>
            <w:shd w:val="clear" w:color="auto" w:fill="auto"/>
            <w:vAlign w:val="center"/>
          </w:tcPr>
          <w:p>
            <w:pPr>
              <w:adjustRightInd w:val="0"/>
              <w:snapToGrid w:val="0"/>
              <w:spacing w:line="500" w:lineRule="exact"/>
              <w:ind w:firstLine="19" w:firstLineChars="7"/>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早期</w:t>
            </w:r>
          </w:p>
          <w:p>
            <w:pPr>
              <w:adjustRightInd w:val="0"/>
              <w:snapToGrid w:val="0"/>
              <w:spacing w:line="500" w:lineRule="exact"/>
              <w:ind w:firstLine="19" w:firstLineChars="7"/>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中期</w:t>
            </w:r>
          </w:p>
          <w:p>
            <w:pPr>
              <w:adjustRightInd w:val="0"/>
              <w:snapToGrid w:val="0"/>
              <w:spacing w:line="500" w:lineRule="exact"/>
              <w:ind w:firstLine="19" w:firstLineChars="7"/>
              <w:jc w:val="left"/>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sym w:font="Wingdings 2" w:char="00A3"/>
            </w:r>
            <w:r>
              <w:rPr>
                <w:rFonts w:hint="eastAsia" w:ascii="仿宋" w:hAnsi="仿宋"/>
                <w:color w:val="000000" w:themeColor="text1"/>
                <w:sz w:val="28"/>
                <w:szCs w:val="28"/>
                <w14:textFill>
                  <w14:solidFill>
                    <w14:schemeClr w14:val="tx1"/>
                  </w14:solidFill>
                </w14:textFill>
              </w:rPr>
              <w:t>近期</w:t>
            </w:r>
            <w:r>
              <w:rPr>
                <w:rFonts w:ascii="仿宋" w:hAnsi="仿宋"/>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vAlign w:val="center"/>
          </w:tcPr>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ascii="仿宋" w:hAnsi="仿宋"/>
                <w:bCs/>
                <w:color w:val="000000" w:themeColor="text1"/>
                <w:sz w:val="28"/>
                <w:szCs w:val="28"/>
                <w14:textFill>
                  <w14:solidFill>
                    <w14:schemeClr w14:val="tx1"/>
                  </w14:solidFill>
                </w14:textFill>
              </w:rPr>
              <w:t>颠覆对象</w:t>
            </w:r>
          </w:p>
        </w:tc>
        <w:tc>
          <w:tcPr>
            <w:tcW w:w="7349" w:type="dxa"/>
            <w:gridSpan w:val="3"/>
            <w:vAlign w:val="center"/>
          </w:tcPr>
          <w:p>
            <w:pPr>
              <w:adjustRightInd w:val="0"/>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ascii="仿宋" w:hAnsi="仿宋"/>
                <w:color w:val="000000" w:themeColor="text1"/>
                <w:sz w:val="28"/>
                <w:szCs w:val="28"/>
                <w14:textFill>
                  <w14:solidFill>
                    <w14:schemeClr w14:val="tx1"/>
                  </w14:solidFill>
                </w14:textFill>
              </w:rPr>
              <w:t>拟颠覆的技术或产品，对市场或竞争格局带来的变化。限100字以内。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vAlign w:val="center"/>
          </w:tcPr>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ascii="仿宋" w:hAnsi="仿宋"/>
                <w:bCs/>
                <w:color w:val="000000" w:themeColor="text1"/>
                <w:sz w:val="28"/>
                <w:szCs w:val="28"/>
                <w14:textFill>
                  <w14:solidFill>
                    <w14:schemeClr w14:val="tx1"/>
                  </w14:solidFill>
                </w14:textFill>
              </w:rPr>
              <w:t>应用场景</w:t>
            </w:r>
            <w:r>
              <w:rPr>
                <w:rFonts w:hint="eastAsia" w:ascii="仿宋" w:hAnsi="仿宋"/>
                <w:bCs/>
                <w:color w:val="000000" w:themeColor="text1"/>
                <w:sz w:val="28"/>
                <w:szCs w:val="28"/>
                <w14:textFill>
                  <w14:solidFill>
                    <w14:schemeClr w14:val="tx1"/>
                  </w14:solidFill>
                </w14:textFill>
              </w:rPr>
              <w:t>及主要痛点</w:t>
            </w:r>
          </w:p>
        </w:tc>
        <w:tc>
          <w:tcPr>
            <w:tcW w:w="734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ascii="仿宋" w:hAnsi="仿宋"/>
                <w:color w:val="000000" w:themeColor="text1"/>
                <w:sz w:val="28"/>
                <w:szCs w:val="28"/>
                <w14:textFill>
                  <w14:solidFill>
                    <w14:schemeClr w14:val="tx1"/>
                  </w14:solidFill>
                </w14:textFill>
              </w:rPr>
            </w:pPr>
            <w:r>
              <w:rPr>
                <w:rFonts w:ascii="仿宋" w:hAnsi="仿宋"/>
                <w:color w:val="000000" w:themeColor="text1"/>
                <w:sz w:val="28"/>
                <w:szCs w:val="28"/>
                <w14:textFill>
                  <w14:solidFill>
                    <w14:schemeClr w14:val="tx1"/>
                  </w14:solidFill>
                </w14:textFill>
              </w:rPr>
              <w:t>拟服务的群体或满足的需求，目标应用市场的总体发展趋势、规模及增速</w:t>
            </w:r>
            <w:r>
              <w:rPr>
                <w:rFonts w:hint="eastAsia" w:ascii="仿宋" w:hAnsi="仿宋"/>
                <w:color w:val="000000" w:themeColor="text1"/>
                <w:sz w:val="28"/>
                <w:szCs w:val="28"/>
                <w14:textFill>
                  <w14:solidFill>
                    <w14:schemeClr w14:val="tx1"/>
                  </w14:solidFill>
                </w14:textFill>
              </w:rPr>
              <w:t>，主流及主要潜在技术、主要痛点（即急需解决的重要技术经济问题）</w:t>
            </w:r>
            <w:r>
              <w:rPr>
                <w:rFonts w:ascii="仿宋" w:hAnsi="仿宋"/>
                <w:color w:val="000000" w:themeColor="text1"/>
                <w:sz w:val="28"/>
                <w:szCs w:val="28"/>
                <w14:textFill>
                  <w14:solidFill>
                    <w14:schemeClr w14:val="tx1"/>
                  </w14:solidFill>
                </w14:textFill>
              </w:rPr>
              <w:t>等情况。限300字以内。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vAlign w:val="center"/>
          </w:tcPr>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hint="eastAsia" w:ascii="仿宋" w:hAnsi="仿宋"/>
                <w:bCs/>
                <w:color w:val="000000" w:themeColor="text1"/>
                <w:sz w:val="28"/>
                <w:szCs w:val="28"/>
                <w14:textFill>
                  <w14:solidFill>
                    <w14:schemeClr w14:val="tx1"/>
                  </w14:solidFill>
                </w14:textFill>
              </w:rPr>
              <w:t>总体目标、颠覆性创新点及</w:t>
            </w:r>
            <w:r>
              <w:rPr>
                <w:rFonts w:ascii="仿宋" w:hAnsi="仿宋"/>
                <w:bCs/>
                <w:color w:val="000000" w:themeColor="text1"/>
                <w:sz w:val="28"/>
                <w:szCs w:val="28"/>
                <w14:textFill>
                  <w14:solidFill>
                    <w14:schemeClr w14:val="tx1"/>
                  </w14:solidFill>
                </w14:textFill>
              </w:rPr>
              <w:t>战略价值</w:t>
            </w:r>
          </w:p>
        </w:tc>
        <w:tc>
          <w:tcPr>
            <w:tcW w:w="734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总体目标，与颠覆性对象相比主要优势、劣势及创新点（特别是痛点解决方面），</w:t>
            </w:r>
            <w:r>
              <w:rPr>
                <w:rFonts w:ascii="仿宋" w:hAnsi="仿宋"/>
                <w:color w:val="000000" w:themeColor="text1"/>
                <w:sz w:val="28"/>
                <w:szCs w:val="28"/>
                <w14:textFill>
                  <w14:solidFill>
                    <w14:schemeClr w14:val="tx1"/>
                  </w14:solidFill>
                </w14:textFill>
              </w:rPr>
              <w:t>对技术变革、产业进步的支撑或引领作用，对国家战略需求及竞争地位的影响。限350字以内。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vAlign w:val="center"/>
          </w:tcPr>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hint="eastAsia" w:ascii="仿宋" w:hAnsi="仿宋"/>
                <w:bCs/>
                <w:color w:val="000000" w:themeColor="text1"/>
                <w:sz w:val="28"/>
                <w:szCs w:val="28"/>
                <w14:textFill>
                  <w14:solidFill>
                    <w14:schemeClr w14:val="tx1"/>
                  </w14:solidFill>
                </w14:textFill>
              </w:rPr>
              <w:t>技术内容</w:t>
            </w:r>
          </w:p>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ascii="仿宋" w:hAnsi="仿宋"/>
                <w:bCs/>
                <w:color w:val="000000" w:themeColor="text1"/>
                <w:sz w:val="28"/>
                <w:szCs w:val="28"/>
                <w14:textFill>
                  <w14:solidFill>
                    <w14:schemeClr w14:val="tx1"/>
                  </w14:solidFill>
                </w14:textFill>
              </w:rPr>
              <w:t>当前基础</w:t>
            </w:r>
          </w:p>
        </w:tc>
        <w:tc>
          <w:tcPr>
            <w:tcW w:w="7349" w:type="dxa"/>
            <w:gridSpan w:val="3"/>
            <w:vAlign w:val="center"/>
          </w:tcPr>
          <w:p>
            <w:pPr>
              <w:adjustRightInd w:val="0"/>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主要技术原理及路线、</w:t>
            </w:r>
            <w:r>
              <w:rPr>
                <w:rFonts w:ascii="仿宋" w:hAnsi="仿宋"/>
                <w:color w:val="000000" w:themeColor="text1"/>
                <w:sz w:val="28"/>
                <w:szCs w:val="28"/>
                <w14:textFill>
                  <w14:solidFill>
                    <w14:schemeClr w14:val="tx1"/>
                  </w14:solidFill>
                </w14:textFill>
              </w:rPr>
              <w:t>项目研发具备的研究基础。限350字以内。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vAlign w:val="center"/>
          </w:tcPr>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hint="eastAsia" w:ascii="仿宋" w:hAnsi="仿宋"/>
                <w:bCs/>
                <w:color w:val="000000" w:themeColor="text1"/>
                <w:sz w:val="28"/>
                <w:szCs w:val="28"/>
                <w14:textFill>
                  <w14:solidFill>
                    <w14:schemeClr w14:val="tx1"/>
                  </w14:solidFill>
                </w14:textFill>
              </w:rPr>
              <w:t>知识产权及产业化条件</w:t>
            </w:r>
          </w:p>
        </w:tc>
        <w:tc>
          <w:tcPr>
            <w:tcW w:w="7349" w:type="dxa"/>
            <w:gridSpan w:val="3"/>
            <w:vAlign w:val="center"/>
          </w:tcPr>
          <w:p>
            <w:pPr>
              <w:adjustRightInd w:val="0"/>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知识产权来源及使用条件、供应链完备情况。限</w:t>
            </w:r>
            <w:r>
              <w:rPr>
                <w:rFonts w:ascii="仿宋" w:hAnsi="仿宋"/>
                <w:color w:val="000000" w:themeColor="text1"/>
                <w:sz w:val="28"/>
                <w:szCs w:val="28"/>
                <w14:textFill>
                  <w14:solidFill>
                    <w14:schemeClr w14:val="tx1"/>
                  </w14:solidFill>
                </w14:textFill>
              </w:rPr>
              <w:t>10</w:t>
            </w:r>
            <w:r>
              <w:rPr>
                <w:rFonts w:hint="eastAsia" w:ascii="仿宋" w:hAnsi="仿宋"/>
                <w:color w:val="000000" w:themeColor="text1"/>
                <w:sz w:val="28"/>
                <w:szCs w:val="28"/>
                <w14:textFill>
                  <w14:solidFill>
                    <w14:schemeClr w14:val="tx1"/>
                  </w14:solidFill>
                </w14:textFill>
              </w:rPr>
              <w:t>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vAlign w:val="center"/>
          </w:tcPr>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hint="eastAsia" w:ascii="仿宋" w:hAnsi="仿宋"/>
                <w:bCs/>
                <w:color w:val="000000" w:themeColor="text1"/>
                <w:sz w:val="28"/>
                <w:szCs w:val="28"/>
                <w14:textFill>
                  <w14:solidFill>
                    <w14:schemeClr w14:val="tx1"/>
                  </w14:solidFill>
                </w14:textFill>
              </w:rPr>
              <w:t>实施计划及</w:t>
            </w:r>
            <w:r>
              <w:rPr>
                <w:rFonts w:ascii="仿宋" w:hAnsi="仿宋"/>
                <w:bCs/>
                <w:color w:val="000000" w:themeColor="text1"/>
                <w:sz w:val="28"/>
                <w:szCs w:val="28"/>
                <w14:textFill>
                  <w14:solidFill>
                    <w14:schemeClr w14:val="tx1"/>
                  </w14:solidFill>
                </w14:textFill>
              </w:rPr>
              <w:t>预期成果</w:t>
            </w:r>
          </w:p>
        </w:tc>
        <w:tc>
          <w:tcPr>
            <w:tcW w:w="734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ascii="仿宋" w:hAnsi="仿宋"/>
                <w:color w:val="000000" w:themeColor="text1"/>
                <w:sz w:val="28"/>
                <w:szCs w:val="28"/>
                <w14:textFill>
                  <w14:solidFill>
                    <w14:schemeClr w14:val="tx1"/>
                  </w14:solidFill>
                </w14:textFill>
              </w:rPr>
            </w:pPr>
            <w:r>
              <w:rPr>
                <w:rFonts w:ascii="仿宋" w:hAnsi="仿宋"/>
                <w:color w:val="000000" w:themeColor="text1"/>
                <w:sz w:val="28"/>
                <w:szCs w:val="28"/>
                <w14:textFill>
                  <w14:solidFill>
                    <w14:schemeClr w14:val="tx1"/>
                  </w14:solidFill>
                </w14:textFill>
              </w:rPr>
              <w:t>项目</w:t>
            </w:r>
            <w:r>
              <w:rPr>
                <w:rFonts w:hint="eastAsia" w:ascii="仿宋" w:hAnsi="仿宋"/>
                <w:color w:val="000000" w:themeColor="text1"/>
                <w:sz w:val="28"/>
                <w:szCs w:val="28"/>
                <w14:textFill>
                  <w14:solidFill>
                    <w14:schemeClr w14:val="tx1"/>
                  </w14:solidFill>
                </w14:textFill>
              </w:rPr>
              <w:t>任务</w:t>
            </w:r>
            <w:r>
              <w:rPr>
                <w:rFonts w:ascii="仿宋" w:hAnsi="仿宋"/>
                <w:color w:val="000000" w:themeColor="text1"/>
                <w:sz w:val="28"/>
                <w:szCs w:val="28"/>
                <w14:textFill>
                  <w14:solidFill>
                    <w14:schemeClr w14:val="tx1"/>
                  </w14:solidFill>
                </w14:textFill>
              </w:rPr>
              <w:t>规划，</w:t>
            </w:r>
            <w:r>
              <w:rPr>
                <w:rFonts w:hint="eastAsia" w:ascii="仿宋" w:hAnsi="仿宋"/>
                <w:color w:val="000000" w:themeColor="text1"/>
                <w:sz w:val="28"/>
                <w:szCs w:val="28"/>
                <w14:textFill>
                  <w14:solidFill>
                    <w14:schemeClr w14:val="tx1"/>
                  </w14:solidFill>
                </w14:textFill>
              </w:rPr>
              <w:t>本期主要任务及</w:t>
            </w:r>
            <w:r>
              <w:rPr>
                <w:rFonts w:ascii="仿宋" w:hAnsi="仿宋"/>
                <w:color w:val="000000" w:themeColor="text1"/>
                <w:sz w:val="28"/>
                <w:szCs w:val="28"/>
                <w14:textFill>
                  <w14:solidFill>
                    <w14:schemeClr w14:val="tx1"/>
                  </w14:solidFill>
                </w14:textFill>
              </w:rPr>
              <w:t>预期取得的成果形式、阶段和水平等。限200字以内。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13" w:type="dxa"/>
            <w:vAlign w:val="center"/>
          </w:tcPr>
          <w:p>
            <w:pPr>
              <w:adjustRightInd w:val="0"/>
              <w:snapToGrid w:val="0"/>
              <w:spacing w:line="500" w:lineRule="exact"/>
              <w:ind w:firstLine="0" w:firstLineChars="0"/>
              <w:rPr>
                <w:rFonts w:ascii="仿宋" w:hAnsi="仿宋"/>
                <w:bCs/>
                <w:color w:val="000000" w:themeColor="text1"/>
                <w:sz w:val="28"/>
                <w:szCs w:val="28"/>
                <w14:textFill>
                  <w14:solidFill>
                    <w14:schemeClr w14:val="tx1"/>
                  </w14:solidFill>
                </w14:textFill>
              </w:rPr>
            </w:pPr>
            <w:r>
              <w:rPr>
                <w:rFonts w:ascii="仿宋" w:hAnsi="仿宋"/>
                <w:bCs/>
                <w:color w:val="000000" w:themeColor="text1"/>
                <w:sz w:val="28"/>
                <w:szCs w:val="28"/>
                <w14:textFill>
                  <w14:solidFill>
                    <w14:schemeClr w14:val="tx1"/>
                  </w14:solidFill>
                </w14:textFill>
              </w:rPr>
              <w:t>主要风险</w:t>
            </w:r>
          </w:p>
        </w:tc>
        <w:tc>
          <w:tcPr>
            <w:tcW w:w="7349" w:type="dxa"/>
            <w:gridSpan w:val="3"/>
            <w:vAlign w:val="center"/>
          </w:tcPr>
          <w:p>
            <w:pPr>
              <w:adjustRightInd w:val="0"/>
              <w:snapToGrid w:val="0"/>
              <w:spacing w:line="500" w:lineRule="exact"/>
              <w:ind w:firstLine="0" w:firstLineChars="0"/>
              <w:rPr>
                <w:rFonts w:ascii="仿宋" w:hAnsi="仿宋"/>
                <w:color w:val="000000" w:themeColor="text1"/>
                <w:sz w:val="28"/>
                <w:szCs w:val="28"/>
                <w14:textFill>
                  <w14:solidFill>
                    <w14:schemeClr w14:val="tx1"/>
                  </w14:solidFill>
                </w14:textFill>
              </w:rPr>
            </w:pPr>
            <w:r>
              <w:rPr>
                <w:rFonts w:ascii="仿宋" w:hAnsi="仿宋"/>
                <w:color w:val="000000" w:themeColor="text1"/>
                <w:sz w:val="28"/>
                <w:szCs w:val="28"/>
                <w14:textFill>
                  <w14:solidFill>
                    <w14:schemeClr w14:val="tx1"/>
                  </w14:solidFill>
                </w14:textFill>
              </w:rPr>
              <w:t>项目执行存在的主要风险。限100字以内。</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color w:val="000000" w:themeColor="text1"/>
          <w14:textFill>
            <w14:solidFill>
              <w14:schemeClr w14:val="tx1"/>
            </w14:solidFill>
          </w14:textFill>
        </w:rPr>
      </w:pPr>
    </w:p>
    <w:p>
      <w:pPr>
        <w:widowControl/>
        <w:spacing w:line="240" w:lineRule="auto"/>
        <w:ind w:firstLine="0" w:firstLineChars="0"/>
        <w:jc w:val="left"/>
        <w:rPr>
          <w:rFonts w:ascii="黑体" w:hAnsi="黑体" w:eastAsia="黑体" w:cs="Times New Roman"/>
          <w:bCs/>
          <w:color w:val="000000" w:themeColor="text1"/>
          <w:kern w:val="44"/>
          <w:sz w:val="36"/>
          <w:szCs w:val="36"/>
          <w14:textFill>
            <w14:solidFill>
              <w14:schemeClr w14:val="tx1"/>
            </w14:solidFill>
          </w14:textFill>
        </w:rPr>
      </w:pPr>
      <w:r>
        <w:rPr>
          <w:rFonts w:ascii="黑体" w:hAnsi="黑体" w:eastAsia="黑体" w:cs="Times New Roman"/>
          <w:bCs/>
          <w:color w:val="000000" w:themeColor="text1"/>
          <w:kern w:val="44"/>
          <w:sz w:val="36"/>
          <w:szCs w:val="36"/>
          <w14:textFill>
            <w14:solidFill>
              <w14:schemeClr w14:val="tx1"/>
            </w14:solidFill>
          </w14:textFill>
        </w:rPr>
        <w:br w:type="page"/>
      </w:r>
    </w:p>
    <w:p>
      <w:pPr>
        <w:numPr>
          <w:ilvl w:val="0"/>
          <w:numId w:val="1"/>
        </w:numPr>
        <w:adjustRightInd w:val="0"/>
        <w:snapToGrid w:val="0"/>
        <w:spacing w:before="435" w:beforeLines="100" w:line="240" w:lineRule="auto"/>
        <w:ind w:left="0" w:firstLine="0" w:firstLineChars="0"/>
        <w:jc w:val="center"/>
        <w:outlineLvl w:val="0"/>
        <w:rPr>
          <w:rFonts w:ascii="黑体" w:hAnsi="黑体" w:eastAsia="黑体" w:cs="Times New Roman"/>
          <w:bCs/>
          <w:color w:val="000000" w:themeColor="text1"/>
          <w:kern w:val="44"/>
          <w:sz w:val="36"/>
          <w:szCs w:val="36"/>
          <w14:textFill>
            <w14:solidFill>
              <w14:schemeClr w14:val="tx1"/>
            </w14:solidFill>
          </w14:textFill>
        </w:rPr>
      </w:pPr>
      <w:r>
        <w:rPr>
          <w:rFonts w:hint="eastAsia" w:ascii="黑体" w:hAnsi="黑体" w:eastAsia="黑体" w:cs="Times New Roman"/>
          <w:bCs/>
          <w:color w:val="000000" w:themeColor="text1"/>
          <w:kern w:val="44"/>
          <w:sz w:val="36"/>
          <w:szCs w:val="36"/>
          <w14:textFill>
            <w14:solidFill>
              <w14:schemeClr w14:val="tx1"/>
            </w14:solidFill>
          </w14:textFill>
        </w:rPr>
        <w:t>项目建议书</w:t>
      </w:r>
    </w:p>
    <w:p>
      <w:pPr>
        <w:spacing w:line="500" w:lineRule="exact"/>
        <w:ind w:firstLine="3010" w:firstLineChars="1075"/>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（限3</w:t>
      </w:r>
      <w:r>
        <w:rPr>
          <w:rFonts w:ascii="仿宋" w:hAnsi="仿宋"/>
          <w:color w:val="000000" w:themeColor="text1"/>
          <w:sz w:val="28"/>
          <w:szCs w:val="28"/>
          <w14:textFill>
            <w14:solidFill>
              <w14:schemeClr w14:val="tx1"/>
            </w14:solidFill>
          </w14:textFill>
        </w:rPr>
        <w:t>000</w:t>
      </w:r>
      <w:r>
        <w:rPr>
          <w:rFonts w:hint="eastAsia" w:ascii="仿宋" w:hAnsi="仿宋"/>
          <w:color w:val="000000" w:themeColor="text1"/>
          <w:sz w:val="28"/>
          <w:szCs w:val="28"/>
          <w14:textFill>
            <w14:solidFill>
              <w14:schemeClr w14:val="tx1"/>
            </w14:solidFill>
          </w14:textFill>
        </w:rPr>
        <w:t>字以内）</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简要介绍项目（如光刻机光源技术）拟服务的场景（产业，如集成电路），为其中某行业产品（产业中的某类产品，如光刻机）提供的主要功能（光源的功能），重大创新点，拟颠覆对象及对格局的改变。（限1</w:t>
      </w:r>
      <w:r>
        <w:rPr>
          <w:rFonts w:ascii="仿宋" w:hAnsi="仿宋"/>
          <w:color w:val="000000" w:themeColor="text1"/>
          <w:sz w:val="28"/>
          <w:szCs w:val="28"/>
          <w14:textFill>
            <w14:solidFill>
              <w14:schemeClr w14:val="tx1"/>
            </w14:solidFill>
          </w14:textFill>
        </w:rPr>
        <w:t>00</w:t>
      </w:r>
      <w:r>
        <w:rPr>
          <w:rFonts w:hint="eastAsia" w:ascii="仿宋" w:hAnsi="仿宋"/>
          <w:color w:val="000000" w:themeColor="text1"/>
          <w:sz w:val="28"/>
          <w:szCs w:val="28"/>
          <w14:textFill>
            <w14:solidFill>
              <w14:schemeClr w14:val="tx1"/>
            </w14:solidFill>
          </w14:textFill>
        </w:rPr>
        <w:t>字以内）</w:t>
      </w:r>
    </w:p>
    <w:p>
      <w:pPr>
        <w:numPr>
          <w:ilvl w:val="0"/>
          <w:numId w:val="2"/>
        </w:numPr>
        <w:tabs>
          <w:tab w:val="left" w:pos="120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应用场景及颠覆对象</w:t>
      </w:r>
    </w:p>
    <w:p>
      <w:pPr>
        <w:numPr>
          <w:ilvl w:val="0"/>
          <w:numId w:val="3"/>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场景影响力及趋势</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说明该场景在全球及中国经济、社会或安全发展中的重要地位、发展趋势。</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说明行业产品在该场景中的核心作用，主要生产商（即项目产品的购买者和目标市场），发展趋势。</w:t>
      </w:r>
    </w:p>
    <w:p>
      <w:pPr>
        <w:numPr>
          <w:ilvl w:val="0"/>
          <w:numId w:val="3"/>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技术需求情况</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说明项目提供的主要功能在行业产品中的关键核心作用，规模及潜力、主要技术经济指标要求。</w:t>
      </w:r>
    </w:p>
    <w:p>
      <w:pPr>
        <w:numPr>
          <w:ilvl w:val="0"/>
          <w:numId w:val="3"/>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颠覆对象情况</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主流及主要潜在颠覆对象（即提供类似功能的技术）主要痛点（主流及主要潜在的颠覆对象没有充分满足的重要要求）及主要原因（表述方式参考：因为</w:t>
      </w:r>
      <w:r>
        <w:rPr>
          <w:rFonts w:ascii="仿宋" w:hAnsi="仿宋"/>
          <w:color w:val="000000" w:themeColor="text1"/>
          <w:sz w:val="28"/>
          <w:szCs w:val="28"/>
          <w14:textFill>
            <w14:solidFill>
              <w14:schemeClr w14:val="tx1"/>
            </w14:solidFill>
          </w14:textFill>
        </w:rPr>
        <w:t>……</w:t>
      </w:r>
      <w:r>
        <w:rPr>
          <w:rFonts w:hint="eastAsia" w:ascii="仿宋" w:hAnsi="仿宋"/>
          <w:color w:val="000000" w:themeColor="text1"/>
          <w:sz w:val="28"/>
          <w:szCs w:val="28"/>
          <w14:textFill>
            <w14:solidFill>
              <w14:schemeClr w14:val="tx1"/>
            </w14:solidFill>
          </w14:textFill>
        </w:rPr>
        <w:t>，导致</w:t>
      </w:r>
      <w:r>
        <w:rPr>
          <w:rFonts w:ascii="仿宋" w:hAnsi="仿宋"/>
          <w:color w:val="000000" w:themeColor="text1"/>
          <w:sz w:val="28"/>
          <w:szCs w:val="28"/>
          <w14:textFill>
            <w14:solidFill>
              <w14:schemeClr w14:val="tx1"/>
            </w14:solidFill>
          </w14:textFill>
        </w:rPr>
        <w:t>……</w:t>
      </w:r>
      <w:r>
        <w:rPr>
          <w:rFonts w:hint="eastAsia" w:ascii="仿宋" w:hAnsi="仿宋"/>
          <w:color w:val="000000" w:themeColor="text1"/>
          <w:sz w:val="28"/>
          <w:szCs w:val="28"/>
          <w14:textFill>
            <w14:solidFill>
              <w14:schemeClr w14:val="tx1"/>
            </w14:solidFill>
          </w14:textFill>
        </w:rPr>
        <w:t>）。</w:t>
      </w:r>
    </w:p>
    <w:p>
      <w:pPr>
        <w:numPr>
          <w:ilvl w:val="0"/>
          <w:numId w:val="2"/>
        </w:numPr>
        <w:tabs>
          <w:tab w:val="left" w:pos="120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主要目标及战略价值</w:t>
      </w:r>
    </w:p>
    <w:p>
      <w:pPr>
        <w:numPr>
          <w:ilvl w:val="0"/>
          <w:numId w:val="4"/>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目标</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说明本项目总体目标（总体成果形式及水平、在转化应用方面拟达到的阶段）、本期拟实现目标。</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在主要技术经济指标要求方面颠覆性对象水平、本项目本期及总体拟达到水平对比。（建议用表格形式）</w:t>
      </w:r>
    </w:p>
    <w:p>
      <w:pPr>
        <w:numPr>
          <w:ilvl w:val="0"/>
          <w:numId w:val="4"/>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颠覆性创新点</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主要创新点及该创新点产生的影响，特别是痛点解决方面要突出说明。</w:t>
      </w:r>
    </w:p>
    <w:p>
      <w:pPr>
        <w:numPr>
          <w:ilvl w:val="0"/>
          <w:numId w:val="4"/>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战略意义</w:t>
      </w:r>
    </w:p>
    <w:p>
      <w:pPr>
        <w:spacing w:line="500" w:lineRule="exact"/>
        <w:ind w:firstLine="560" w:firstLineChars="0"/>
        <w:rPr>
          <w:rFonts w:ascii="黑体" w:hAnsi="黑体" w:eastAsia="黑体"/>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对竞争格局的改变（即对技术、产业及社会进步或变革带来何种重要影响，市场份额如何变化及国际竞争格局的改变等）。</w:t>
      </w:r>
    </w:p>
    <w:p>
      <w:pPr>
        <w:numPr>
          <w:ilvl w:val="0"/>
          <w:numId w:val="2"/>
        </w:numPr>
        <w:tabs>
          <w:tab w:val="left" w:pos="120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技术原理、技术路线及当前进展</w:t>
      </w:r>
    </w:p>
    <w:p>
      <w:pPr>
        <w:numPr>
          <w:ilvl w:val="0"/>
          <w:numId w:val="5"/>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技术原理</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技术原理（简要描述项目总体原理，重点说明拟解决的关键科学技术问题及研究原理、主要内容，突出解决痛点及原创性原理，表述方式参考：通过</w:t>
      </w:r>
      <w:r>
        <w:rPr>
          <w:rFonts w:ascii="仿宋" w:hAnsi="仿宋"/>
          <w:color w:val="000000" w:themeColor="text1"/>
          <w:sz w:val="28"/>
          <w:szCs w:val="28"/>
          <w14:textFill>
            <w14:solidFill>
              <w14:schemeClr w14:val="tx1"/>
            </w14:solidFill>
          </w14:textFill>
        </w:rPr>
        <w:t>……,</w:t>
      </w:r>
      <w:r>
        <w:rPr>
          <w:rFonts w:hint="eastAsia" w:ascii="仿宋" w:hAnsi="仿宋"/>
          <w:color w:val="000000" w:themeColor="text1"/>
          <w:sz w:val="28"/>
          <w:szCs w:val="28"/>
          <w14:textFill>
            <w14:solidFill>
              <w14:schemeClr w14:val="tx1"/>
            </w14:solidFill>
          </w14:textFill>
        </w:rPr>
        <w:t>解决或实现</w:t>
      </w:r>
      <w:r>
        <w:rPr>
          <w:rFonts w:ascii="仿宋" w:hAnsi="仿宋"/>
          <w:color w:val="000000" w:themeColor="text1"/>
          <w:sz w:val="28"/>
          <w:szCs w:val="28"/>
          <w14:textFill>
            <w14:solidFill>
              <w14:schemeClr w14:val="tx1"/>
            </w14:solidFill>
          </w14:textFill>
        </w:rPr>
        <w:t>……</w:t>
      </w:r>
      <w:r>
        <w:rPr>
          <w:rFonts w:hint="eastAsia" w:ascii="仿宋" w:hAnsi="仿宋"/>
          <w:color w:val="000000" w:themeColor="text1"/>
          <w:sz w:val="28"/>
          <w:szCs w:val="28"/>
          <w14:textFill>
            <w14:solidFill>
              <w14:schemeClr w14:val="tx1"/>
            </w14:solidFill>
          </w14:textFill>
        </w:rPr>
        <w:t>）。</w:t>
      </w:r>
    </w:p>
    <w:p>
      <w:pPr>
        <w:numPr>
          <w:ilvl w:val="0"/>
          <w:numId w:val="5"/>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技术路线及进展</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技术路线(画出技术路线图及说明逻辑关系，明确技术生死点)，各关键技术主要技术点的研究方法、步骤，实现的目标（目的），当前进展。</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转化应用进展。</w:t>
      </w:r>
    </w:p>
    <w:p>
      <w:pPr>
        <w:numPr>
          <w:ilvl w:val="0"/>
          <w:numId w:val="5"/>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不足及解决思路</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本项目尚存在的主要不足（简要说明与技术经济目标要求的差距、关键核心技术尚需提升之处等不足）及解决思路。</w:t>
      </w:r>
    </w:p>
    <w:p>
      <w:pPr>
        <w:numPr>
          <w:ilvl w:val="0"/>
          <w:numId w:val="5"/>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知识产权情况</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背景知识产权来源及使用条件、前景知识产权归属及使用条件。</w:t>
      </w:r>
    </w:p>
    <w:p>
      <w:pPr>
        <w:numPr>
          <w:ilvl w:val="0"/>
          <w:numId w:val="2"/>
        </w:numPr>
        <w:tabs>
          <w:tab w:val="left" w:pos="120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规模化生产应用条件状况</w:t>
      </w:r>
    </w:p>
    <w:p>
      <w:pPr>
        <w:numPr>
          <w:ilvl w:val="0"/>
          <w:numId w:val="6"/>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生产应用条件状况</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ascii="仿宋" w:hAnsi="仿宋"/>
          <w:color w:val="000000" w:themeColor="text1"/>
          <w:sz w:val="28"/>
          <w:szCs w:val="28"/>
          <w14:textFill>
            <w14:solidFill>
              <w14:schemeClr w14:val="tx1"/>
            </w14:solidFill>
          </w14:textFill>
        </w:rPr>
        <w:t>大规模生产</w:t>
      </w:r>
      <w:r>
        <w:rPr>
          <w:rFonts w:hint="eastAsia" w:ascii="仿宋" w:hAnsi="仿宋"/>
          <w:color w:val="000000" w:themeColor="text1"/>
          <w:sz w:val="28"/>
          <w:szCs w:val="28"/>
          <w14:textFill>
            <w14:solidFill>
              <w14:schemeClr w14:val="tx1"/>
            </w14:solidFill>
          </w14:textFill>
        </w:rPr>
        <w:t>所需</w:t>
      </w:r>
      <w:r>
        <w:rPr>
          <w:rFonts w:ascii="仿宋" w:hAnsi="仿宋"/>
          <w:color w:val="000000" w:themeColor="text1"/>
          <w:sz w:val="28"/>
          <w:szCs w:val="28"/>
          <w14:textFill>
            <w14:solidFill>
              <w14:schemeClr w14:val="tx1"/>
            </w14:solidFill>
          </w14:textFill>
        </w:rPr>
        <w:t>及大范围应用</w:t>
      </w:r>
      <w:r>
        <w:rPr>
          <w:rFonts w:hint="eastAsia" w:ascii="仿宋" w:hAnsi="仿宋"/>
          <w:color w:val="000000" w:themeColor="text1"/>
          <w:sz w:val="28"/>
          <w:szCs w:val="28"/>
          <w14:textFill>
            <w14:solidFill>
              <w14:schemeClr w14:val="tx1"/>
            </w14:solidFill>
          </w14:textFill>
        </w:rPr>
        <w:t>所需要的关键条件（材料、设备及特殊条件）及自主可控状况、就绪度情况，</w:t>
      </w:r>
      <w:r>
        <w:rPr>
          <w:rFonts w:ascii="仿宋" w:hAnsi="仿宋"/>
          <w:color w:val="000000" w:themeColor="text1"/>
          <w:sz w:val="28"/>
          <w:szCs w:val="28"/>
          <w14:textFill>
            <w14:solidFill>
              <w14:schemeClr w14:val="tx1"/>
            </w14:solidFill>
          </w14:textFill>
        </w:rPr>
        <w:t>缺失条件</w:t>
      </w:r>
      <w:r>
        <w:rPr>
          <w:rFonts w:hint="eastAsia" w:ascii="仿宋" w:hAnsi="仿宋"/>
          <w:color w:val="000000" w:themeColor="text1"/>
          <w:sz w:val="28"/>
          <w:szCs w:val="28"/>
          <w14:textFill>
            <w14:solidFill>
              <w14:schemeClr w14:val="tx1"/>
            </w14:solidFill>
          </w14:textFill>
        </w:rPr>
        <w:t>应对策略。</w:t>
      </w:r>
    </w:p>
    <w:p>
      <w:pPr>
        <w:numPr>
          <w:ilvl w:val="0"/>
          <w:numId w:val="6"/>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节能环保情况</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节能环保情况。</w:t>
      </w:r>
    </w:p>
    <w:p>
      <w:pPr>
        <w:numPr>
          <w:ilvl w:val="0"/>
          <w:numId w:val="2"/>
        </w:numPr>
        <w:tabs>
          <w:tab w:val="left" w:pos="120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实施计划及预期成果</w:t>
      </w:r>
    </w:p>
    <w:p>
      <w:pPr>
        <w:numPr>
          <w:ilvl w:val="0"/>
          <w:numId w:val="7"/>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bookmarkStart w:id="4" w:name="_Hlk159095623"/>
      <w:r>
        <w:rPr>
          <w:rFonts w:hint="eastAsia" w:ascii="黑体" w:hAnsi="黑体" w:eastAsia="黑体"/>
          <w:color w:val="000000" w:themeColor="text1"/>
          <w:sz w:val="28"/>
          <w:szCs w:val="28"/>
          <w14:textFill>
            <w14:solidFill>
              <w14:schemeClr w14:val="tx1"/>
            </w14:solidFill>
          </w14:textFill>
        </w:rPr>
        <w:t>总体实施方案</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简要说明为实现总体目标的分期（若需要）规划及主要任务（按照干出来、用起来规划）。</w:t>
      </w:r>
    </w:p>
    <w:p>
      <w:pPr>
        <w:numPr>
          <w:ilvl w:val="0"/>
          <w:numId w:val="7"/>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bookmarkStart w:id="5" w:name="_Hlk167701159"/>
      <w:r>
        <w:rPr>
          <w:rFonts w:hint="eastAsia" w:ascii="黑体" w:hAnsi="黑体" w:eastAsia="黑体"/>
          <w:color w:val="000000" w:themeColor="text1"/>
          <w:sz w:val="28"/>
          <w:szCs w:val="28"/>
          <w14:textFill>
            <w14:solidFill>
              <w14:schemeClr w14:val="tx1"/>
            </w14:solidFill>
          </w14:textFill>
        </w:rPr>
        <w:t>本期实施计划</w:t>
      </w:r>
    </w:p>
    <w:bookmarkEnd w:id="5"/>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 xml:space="preserve">本期周期 </w:t>
      </w:r>
      <w:r>
        <w:rPr>
          <w:rFonts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 xml:space="preserve">年，投入  万元，其中，拟申请国家资助 </w:t>
      </w:r>
      <w:r>
        <w:rPr>
          <w:rFonts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 xml:space="preserve">万元，（其他方出资、投资情况），京津冀国家技术创新中心兜底支持 </w:t>
      </w:r>
      <w:r>
        <w:rPr>
          <w:rFonts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万元（本期尚未确定的资金）。</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本期具体实施计划（结合当前研究进展，为实现目标及解决痛点、改进不足及突破产业化中存在的难题等尚需进一步完成工作的时间进度、负责人、具体工作内容及达到阶段、水平等）。</w:t>
      </w:r>
    </w:p>
    <w:p>
      <w:pPr>
        <w:numPr>
          <w:ilvl w:val="0"/>
          <w:numId w:val="7"/>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本期预期成果</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预期取得的总体成果及形式、关键核心成果、阶段、水平等。</w:t>
      </w:r>
    </w:p>
    <w:p>
      <w:pPr>
        <w:numPr>
          <w:ilvl w:val="0"/>
          <w:numId w:val="7"/>
        </w:numPr>
        <w:tabs>
          <w:tab w:val="left" w:pos="144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转化应用预案</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转化及应用方案。</w:t>
      </w:r>
      <w:bookmarkEnd w:id="4"/>
    </w:p>
    <w:p>
      <w:pPr>
        <w:numPr>
          <w:ilvl w:val="0"/>
          <w:numId w:val="2"/>
        </w:numPr>
        <w:tabs>
          <w:tab w:val="left" w:pos="1200"/>
        </w:tabs>
        <w:spacing w:line="500" w:lineRule="exact"/>
        <w:ind w:left="0" w:firstLine="560" w:firstLine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主要风险</w:t>
      </w:r>
    </w:p>
    <w:p>
      <w:pPr>
        <w:spacing w:line="500" w:lineRule="exact"/>
        <w:ind w:firstLine="560" w:firstLineChars="0"/>
        <w:rPr>
          <w:rFonts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主要风险及应对措施。（只谈有明显风险的情况，无风险或风险很小一笔带过）</w:t>
      </w:r>
    </w:p>
    <w:p>
      <w:pPr>
        <w:spacing w:line="500" w:lineRule="exact"/>
        <w:ind w:firstLineChars="0"/>
        <w:rPr>
          <w:rFonts w:ascii="仿宋" w:hAnsi="仿宋"/>
          <w:color w:val="000000" w:themeColor="text1"/>
          <w14:textFill>
            <w14:solidFill>
              <w14:schemeClr w14:val="tx1"/>
            </w14:solidFill>
          </w14:textFill>
        </w:rPr>
        <w:sectPr>
          <w:headerReference r:id="rId5" w:type="default"/>
          <w:footerReference r:id="rId6" w:type="default"/>
          <w:pgSz w:w="11906" w:h="16838"/>
          <w:pgMar w:top="2268" w:right="1701" w:bottom="1701" w:left="1701" w:header="851" w:footer="1134" w:gutter="0"/>
          <w:pgNumType w:fmt="decimal" w:start="1"/>
          <w:cols w:space="425" w:num="1"/>
          <w:docGrid w:type="lines" w:linePitch="435" w:charSpace="0"/>
        </w:sectPr>
      </w:pPr>
    </w:p>
    <w:p>
      <w:pPr>
        <w:spacing w:line="500" w:lineRule="exact"/>
        <w:ind w:firstLine="0" w:firstLineChars="0"/>
        <w:rPr>
          <w:rFonts w:hint="eastAsia" w:ascii="仿宋" w:hAnsi="仿宋" w:eastAsia="仿宋"/>
          <w:color w:val="000000" w:themeColor="text1"/>
          <w:lang w:eastAsia="zh-CN"/>
          <w14:textFill>
            <w14:solidFill>
              <w14:schemeClr w14:val="tx1"/>
            </w14:solidFill>
          </w14:textFill>
        </w:rPr>
      </w:pPr>
      <w:r>
        <w:rPr>
          <w:rFonts w:hint="eastAsia" w:ascii="仿宋" w:hAnsi="仿宋"/>
          <w:color w:val="000000" w:themeColor="text1"/>
          <w14:textFill>
            <w14:solidFill>
              <w14:schemeClr w14:val="tx1"/>
            </w14:solidFill>
          </w14:textFill>
        </w:rPr>
        <w:t>附件</w:t>
      </w:r>
      <w:r>
        <w:rPr>
          <w:rFonts w:hint="eastAsia" w:cs="Times New Roman"/>
          <w:color w:val="000000" w:themeColor="text1"/>
          <w:lang w:val="en-US" w:eastAsia="zh-CN"/>
          <w14:textFill>
            <w14:solidFill>
              <w14:schemeClr w14:val="tx1"/>
            </w14:solidFill>
          </w14:textFill>
        </w:rPr>
        <w:t>2</w:t>
      </w:r>
    </w:p>
    <w:p>
      <w:pPr>
        <w:widowControl/>
        <w:shd w:val="clear" w:color="auto" w:fill="FFFFFF"/>
        <w:ind w:firstLine="720"/>
        <w:jc w:val="center"/>
        <w:rPr>
          <w:rFonts w:ascii="黑体" w:hAnsi="黑体" w:eastAsia="黑体" w:cs="黑体"/>
          <w:color w:val="000000"/>
          <w:kern w:val="0"/>
          <w:sz w:val="36"/>
          <w:szCs w:val="36"/>
          <w:shd w:val="clear" w:color="auto" w:fill="FFFFFF"/>
          <w:lang w:bidi="ar"/>
        </w:rPr>
      </w:pPr>
      <w:r>
        <w:rPr>
          <w:rFonts w:hint="eastAsia" w:ascii="黑体" w:hAnsi="黑体" w:eastAsia="黑体" w:cs="黑体"/>
          <w:color w:val="000000"/>
          <w:kern w:val="0"/>
          <w:sz w:val="36"/>
          <w:szCs w:val="36"/>
          <w:shd w:val="clear" w:color="auto" w:fill="FFFFFF"/>
          <w:lang w:bidi="ar"/>
        </w:rPr>
        <w:t>全国颠覆性技术创新大赛</w:t>
      </w:r>
    </w:p>
    <w:p>
      <w:pPr>
        <w:widowControl/>
        <w:shd w:val="clear" w:color="auto" w:fill="FFFFFF"/>
        <w:ind w:firstLine="720"/>
        <w:jc w:val="center"/>
        <w:rPr>
          <w:rFonts w:ascii="黑体" w:hAnsi="黑体" w:eastAsia="黑体" w:cs="黑体"/>
          <w:color w:val="000000"/>
          <w:sz w:val="36"/>
          <w:szCs w:val="36"/>
        </w:rPr>
      </w:pPr>
      <w:r>
        <w:rPr>
          <w:rFonts w:hint="eastAsia" w:ascii="黑体" w:hAnsi="黑体" w:eastAsia="黑体" w:cs="黑体"/>
          <w:color w:val="000000"/>
          <w:kern w:val="0"/>
          <w:sz w:val="36"/>
          <w:szCs w:val="36"/>
          <w:shd w:val="clear" w:color="auto" w:fill="FFFFFF"/>
          <w:lang w:bidi="ar"/>
        </w:rPr>
        <w:t>参赛承诺书</w:t>
      </w:r>
    </w:p>
    <w:p>
      <w:pPr>
        <w:widowControl/>
        <w:shd w:val="clear" w:color="auto" w:fill="FFFFFF"/>
        <w:spacing w:before="435" w:beforeLines="100"/>
        <w:ind w:firstLine="640"/>
        <w:rPr>
          <w:rFonts w:ascii="仿宋" w:hAnsi="仿宋" w:cs="仿宋"/>
          <w:color w:val="000000"/>
          <w:szCs w:val="32"/>
        </w:rPr>
      </w:pPr>
      <w:r>
        <w:rPr>
          <w:rFonts w:hint="eastAsia" w:ascii="仿宋" w:hAnsi="仿宋" w:cs="仿宋"/>
          <w:color w:val="000000"/>
          <w:kern w:val="0"/>
          <w:szCs w:val="32"/>
          <w:shd w:val="clear" w:color="auto" w:fill="FFFFFF"/>
          <w:lang w:bidi="ar"/>
        </w:rPr>
        <w:t xml:space="preserve">本人/单位自愿申请参加全国颠覆性技术创新大赛（简称“大赛”），参赛项目名称为“ </w:t>
      </w:r>
      <w:r>
        <w:rPr>
          <w:rFonts w:ascii="仿宋" w:hAnsi="仿宋" w:cs="仿宋"/>
          <w:color w:val="000000"/>
          <w:kern w:val="0"/>
          <w:szCs w:val="32"/>
          <w:shd w:val="clear" w:color="auto" w:fill="FFFFFF"/>
          <w:lang w:bidi="ar"/>
        </w:rPr>
        <w:t xml:space="preserve">              </w:t>
      </w:r>
      <w:r>
        <w:rPr>
          <w:rFonts w:hint="eastAsia" w:ascii="仿宋" w:hAnsi="仿宋" w:cs="仿宋"/>
          <w:color w:val="000000"/>
          <w:kern w:val="0"/>
          <w:szCs w:val="32"/>
          <w:shd w:val="clear" w:color="auto" w:fill="FFFFFF"/>
          <w:lang w:bidi="ar"/>
        </w:rPr>
        <w:t>”，参赛全过程中，承诺如下：</w:t>
      </w:r>
    </w:p>
    <w:p>
      <w:pPr>
        <w:pStyle w:val="17"/>
        <w:widowControl/>
        <w:numPr>
          <w:ilvl w:val="0"/>
          <w:numId w:val="8"/>
        </w:numPr>
        <w:shd w:val="clear" w:color="auto" w:fill="FFFFFF"/>
        <w:ind w:firstLineChars="0"/>
        <w:rPr>
          <w:rFonts w:ascii="仿宋" w:hAnsi="仿宋" w:cs="仿宋"/>
          <w:color w:val="000000"/>
          <w:szCs w:val="32"/>
        </w:rPr>
      </w:pPr>
      <w:r>
        <w:rPr>
          <w:rFonts w:hint="eastAsia" w:ascii="仿宋" w:hAnsi="仿宋" w:cs="仿宋"/>
          <w:color w:val="000000"/>
          <w:kern w:val="0"/>
          <w:szCs w:val="32"/>
          <w:shd w:val="clear" w:color="auto" w:fill="FFFFFF"/>
          <w:lang w:bidi="ar"/>
        </w:rPr>
        <w:t>全面理解并同意遵守主办单位所制定的各项规定、要求及采取的措施，不干扰大赛正常进行，不无故退赛。</w:t>
      </w:r>
    </w:p>
    <w:p>
      <w:pPr>
        <w:pStyle w:val="17"/>
        <w:widowControl/>
        <w:numPr>
          <w:ilvl w:val="0"/>
          <w:numId w:val="8"/>
        </w:numPr>
        <w:shd w:val="clear" w:color="auto" w:fill="FFFFFF"/>
        <w:ind w:firstLineChars="0"/>
        <w:rPr>
          <w:rFonts w:ascii="仿宋" w:hAnsi="仿宋" w:cs="仿宋"/>
          <w:szCs w:val="32"/>
        </w:rPr>
      </w:pPr>
      <w:r>
        <w:rPr>
          <w:rFonts w:hint="eastAsia" w:ascii="仿宋" w:hAnsi="仿宋" w:cs="仿宋"/>
          <w:color w:val="000000"/>
          <w:kern w:val="0"/>
          <w:szCs w:val="32"/>
          <w:shd w:val="clear" w:color="auto" w:fill="FFFFFF"/>
          <w:lang w:bidi="ar"/>
        </w:rPr>
        <w:t>保证</w:t>
      </w:r>
      <w:r>
        <w:rPr>
          <w:rFonts w:hint="eastAsia" w:ascii="仿宋" w:hAnsi="仿宋" w:cs="仿宋"/>
          <w:kern w:val="0"/>
          <w:szCs w:val="32"/>
          <w:shd w:val="clear" w:color="auto" w:fill="FFFFFF"/>
          <w:lang w:bidi="ar"/>
        </w:rPr>
        <w:t>所提供的信息资料真实、准确，对提交的所有参赛资料、文件（包括但不限于提交的参赛项目各类数据及信息等）享有合法所有权，不侵犯他人知识产权等任何合法权益。</w:t>
      </w:r>
    </w:p>
    <w:p>
      <w:pPr>
        <w:pStyle w:val="17"/>
        <w:widowControl/>
        <w:numPr>
          <w:ilvl w:val="0"/>
          <w:numId w:val="8"/>
        </w:numPr>
        <w:shd w:val="clear" w:color="auto" w:fill="FFFFFF"/>
        <w:ind w:firstLineChars="0"/>
        <w:rPr>
          <w:rFonts w:ascii="仿宋" w:hAnsi="仿宋" w:cs="仿宋"/>
          <w:szCs w:val="32"/>
        </w:rPr>
      </w:pPr>
      <w:r>
        <w:rPr>
          <w:rFonts w:hint="eastAsia" w:ascii="仿宋" w:hAnsi="仿宋" w:cs="仿宋"/>
          <w:kern w:val="0"/>
          <w:szCs w:val="32"/>
          <w:shd w:val="clear" w:color="auto" w:fill="FFFFFF"/>
          <w:lang w:bidi="ar"/>
        </w:rPr>
        <w:t>诚实参赛、信守承诺、廉洁自律，不徇私舞弊，保证不发生任何形式的行贿受贿及其他利益输送和违规、违纪行为。</w:t>
      </w:r>
    </w:p>
    <w:p>
      <w:pPr>
        <w:pStyle w:val="17"/>
        <w:widowControl/>
        <w:numPr>
          <w:ilvl w:val="0"/>
          <w:numId w:val="8"/>
        </w:numPr>
        <w:shd w:val="clear" w:color="auto" w:fill="FFFFFF"/>
        <w:ind w:firstLineChars="0"/>
        <w:rPr>
          <w:rFonts w:ascii="仿宋" w:hAnsi="仿宋" w:cs="仿宋"/>
          <w:color w:val="000000"/>
          <w:szCs w:val="32"/>
        </w:rPr>
      </w:pPr>
      <w:r>
        <w:rPr>
          <w:rFonts w:hint="eastAsia" w:ascii="仿宋" w:hAnsi="仿宋" w:cs="仿宋"/>
          <w:kern w:val="0"/>
          <w:szCs w:val="32"/>
          <w:shd w:val="clear" w:color="auto" w:fill="FFFFFF"/>
          <w:lang w:bidi="ar"/>
        </w:rPr>
        <w:t>不向任何机构或个人透露影响大赛公平、</w:t>
      </w:r>
      <w:r>
        <w:rPr>
          <w:rFonts w:hint="eastAsia" w:ascii="仿宋" w:hAnsi="仿宋" w:cs="仿宋"/>
          <w:color w:val="000000"/>
          <w:kern w:val="0"/>
          <w:szCs w:val="32"/>
          <w:shd w:val="clear" w:color="auto" w:fill="FFFFFF"/>
          <w:lang w:bidi="ar"/>
        </w:rPr>
        <w:t>公正的信息。</w:t>
      </w:r>
    </w:p>
    <w:p>
      <w:pPr>
        <w:pStyle w:val="17"/>
        <w:widowControl/>
        <w:numPr>
          <w:ilvl w:val="0"/>
          <w:numId w:val="8"/>
        </w:numPr>
        <w:shd w:val="clear" w:color="auto" w:fill="FFFFFF"/>
        <w:ind w:firstLineChars="0"/>
        <w:rPr>
          <w:rFonts w:ascii="仿宋" w:hAnsi="仿宋" w:cs="仿宋"/>
          <w:szCs w:val="32"/>
        </w:rPr>
      </w:pPr>
      <w:r>
        <w:rPr>
          <w:rFonts w:hint="eastAsia" w:ascii="仿宋" w:hAnsi="仿宋" w:cs="仿宋"/>
          <w:color w:val="000000"/>
          <w:kern w:val="0"/>
          <w:szCs w:val="32"/>
          <w:shd w:val="clear" w:color="auto" w:fill="FFFFFF"/>
          <w:lang w:bidi="ar"/>
        </w:rPr>
        <w:t>严格遵守国家、主办单位的保密规定，不以任何方式泄露所接触和知悉的涉密事项。不违规记录、存储、复制大赛秘密信息，不违规留存</w:t>
      </w:r>
      <w:r>
        <w:rPr>
          <w:rFonts w:hint="eastAsia" w:ascii="仿宋" w:hAnsi="仿宋" w:cs="仿宋"/>
          <w:kern w:val="0"/>
          <w:szCs w:val="32"/>
          <w:shd w:val="clear" w:color="auto" w:fill="FFFFFF"/>
          <w:lang w:bidi="ar"/>
        </w:rPr>
        <w:t>大赛秘密信息载体。在大赛中发现涉密隐患，及时提醒相关人员。发现违规行为，按程序及时上报。</w:t>
      </w:r>
    </w:p>
    <w:p>
      <w:pPr>
        <w:pStyle w:val="17"/>
        <w:widowControl/>
        <w:numPr>
          <w:ilvl w:val="0"/>
          <w:numId w:val="8"/>
        </w:numPr>
        <w:shd w:val="clear" w:color="auto" w:fill="FFFFFF"/>
        <w:ind w:firstLineChars="0"/>
        <w:rPr>
          <w:rFonts w:ascii="仿宋" w:hAnsi="仿宋" w:cs="仿宋"/>
          <w:szCs w:val="32"/>
        </w:rPr>
      </w:pPr>
      <w:r>
        <w:rPr>
          <w:rFonts w:hint="eastAsia" w:ascii="仿宋" w:hAnsi="仿宋" w:cs="仿宋"/>
          <w:kern w:val="0"/>
          <w:szCs w:val="32"/>
          <w:shd w:val="clear" w:color="auto" w:fill="FFFFFF"/>
          <w:lang w:bidi="ar"/>
        </w:rPr>
        <w:t>同意主办单位通过媒体报道、展览展示等方式对参赛项目进行宣传推介，包括但不限于免费使用本人姓名、肖像，单位名称、标识，参赛项目的相关材料、参赛照片及视频等。</w:t>
      </w:r>
    </w:p>
    <w:p>
      <w:pPr>
        <w:pStyle w:val="17"/>
        <w:numPr>
          <w:ilvl w:val="0"/>
          <w:numId w:val="8"/>
        </w:numPr>
        <w:shd w:val="clear" w:color="auto" w:fill="FFFFFF"/>
        <w:ind w:firstLineChars="0"/>
        <w:rPr>
          <w:rFonts w:ascii="仿宋" w:hAnsi="仿宋" w:cs="仿宋"/>
          <w:color w:val="000000"/>
          <w:szCs w:val="32"/>
        </w:rPr>
      </w:pPr>
      <w:r>
        <w:rPr>
          <w:rFonts w:hint="eastAsia" w:ascii="仿宋" w:hAnsi="仿宋" w:cs="仿宋"/>
          <w:szCs w:val="32"/>
        </w:rPr>
        <w:t>同意并保证接受大赛结果，对结果有异议时按照主办单位提供的赛事监督途径反映相关意见，不</w:t>
      </w:r>
      <w:r>
        <w:rPr>
          <w:rFonts w:hint="eastAsia" w:ascii="仿宋" w:hAnsi="仿宋" w:cs="仿宋"/>
          <w:color w:val="000000"/>
          <w:szCs w:val="32"/>
        </w:rPr>
        <w:t>因对结果有异议对主办单位、承办单位等提出申诉、投诉、仲裁、诉讼等要求。</w:t>
      </w:r>
    </w:p>
    <w:p>
      <w:pPr>
        <w:pStyle w:val="17"/>
        <w:numPr>
          <w:ilvl w:val="0"/>
          <w:numId w:val="8"/>
        </w:numPr>
        <w:shd w:val="clear" w:color="auto" w:fill="FFFFFF"/>
        <w:ind w:firstLine="641" w:firstLineChars="0"/>
        <w:rPr>
          <w:rFonts w:ascii="仿宋" w:hAnsi="仿宋" w:cs="仿宋"/>
          <w:szCs w:val="32"/>
        </w:rPr>
      </w:pPr>
      <w:r>
        <w:rPr>
          <w:rFonts w:hint="eastAsia" w:ascii="仿宋" w:hAnsi="仿宋" w:cs="仿宋"/>
          <w:color w:val="000000"/>
          <w:kern w:val="0"/>
          <w:szCs w:val="32"/>
          <w:shd w:val="clear" w:color="auto" w:fill="FFFFFF"/>
          <w:lang w:bidi="ar"/>
        </w:rPr>
        <w:t>同意并保证全力维</w:t>
      </w:r>
      <w:r>
        <w:rPr>
          <w:rFonts w:hint="eastAsia" w:ascii="仿宋" w:hAnsi="仿宋" w:cs="仿宋"/>
          <w:kern w:val="0"/>
          <w:szCs w:val="32"/>
          <w:shd w:val="clear" w:color="auto" w:fill="FFFFFF"/>
          <w:lang w:bidi="ar"/>
        </w:rPr>
        <w:t>护大赛、主办单位、承办单位的声誉和形象，无论在任何时间、地点均不从事任何诋毁大赛及主办单位、承办单位的行为，对大赛的意见或建议只向主办单位反映。</w:t>
      </w:r>
    </w:p>
    <w:p>
      <w:pPr>
        <w:shd w:val="clear" w:color="auto" w:fill="FFFFFF"/>
        <w:ind w:firstLine="640"/>
        <w:rPr>
          <w:rFonts w:ascii="仿宋" w:hAnsi="仿宋" w:cs="仿宋"/>
          <w:szCs w:val="32"/>
        </w:rPr>
      </w:pPr>
      <w:r>
        <w:rPr>
          <w:rFonts w:hint="eastAsia" w:ascii="仿宋" w:hAnsi="仿宋" w:cs="仿宋"/>
          <w:kern w:val="0"/>
          <w:szCs w:val="32"/>
          <w:shd w:val="clear" w:color="auto" w:fill="FFFFFF"/>
          <w:lang w:bidi="ar"/>
        </w:rPr>
        <w:t>本人/单位已认真阅读、全面理解以上内容，且对上述所有内容予以确认并承担相应的法律责任，本人/单位签署此承诺书系完全自愿，如有违反，自愿承担给大赛主办单位及相关方造成的全部损失。</w:t>
      </w:r>
    </w:p>
    <w:p>
      <w:pPr>
        <w:shd w:val="clear" w:color="auto" w:fill="FFFFFF"/>
        <w:ind w:firstLine="640"/>
        <w:rPr>
          <w:rFonts w:ascii="仿宋" w:hAnsi="仿宋" w:cs="仿宋"/>
          <w:color w:val="000000"/>
          <w:szCs w:val="32"/>
        </w:rPr>
      </w:pPr>
      <w:r>
        <w:rPr>
          <w:rFonts w:hint="eastAsia" w:ascii="仿宋" w:hAnsi="仿宋" w:cs="仿宋"/>
          <w:color w:val="000000"/>
          <w:kern w:val="0"/>
          <w:szCs w:val="32"/>
          <w:shd w:val="clear" w:color="auto" w:fill="FFFFFF"/>
          <w:lang w:bidi="ar"/>
        </w:rPr>
        <w:t>特此承诺！</w:t>
      </w:r>
    </w:p>
    <w:p>
      <w:pPr>
        <w:ind w:firstLine="640"/>
        <w:rPr>
          <w:rFonts w:ascii="仿宋" w:hAnsi="仿宋" w:cs="仿宋"/>
          <w:szCs w:val="32"/>
        </w:rPr>
      </w:pPr>
    </w:p>
    <w:p>
      <w:pPr>
        <w:ind w:firstLine="2729" w:firstLineChars="853"/>
        <w:jc w:val="left"/>
        <w:rPr>
          <w:rFonts w:hint="eastAsia" w:ascii="仿宋" w:hAnsi="仿宋" w:cs="仿宋"/>
          <w:color w:val="000000"/>
          <w:kern w:val="0"/>
          <w:szCs w:val="32"/>
          <w:shd w:val="clear" w:color="auto" w:fill="FFFFFF"/>
          <w:lang w:bidi="ar"/>
        </w:rPr>
      </w:pPr>
    </w:p>
    <w:p>
      <w:pPr>
        <w:ind w:firstLine="2729" w:firstLineChars="853"/>
        <w:jc w:val="left"/>
        <w:rPr>
          <w:rFonts w:ascii="仿宋" w:hAnsi="仿宋" w:cs="仿宋"/>
          <w:color w:val="000000"/>
          <w:kern w:val="0"/>
          <w:szCs w:val="32"/>
          <w:shd w:val="clear" w:color="auto" w:fill="FFFFFF"/>
          <w:lang w:bidi="ar"/>
        </w:rPr>
      </w:pPr>
      <w:r>
        <w:rPr>
          <w:rFonts w:hint="eastAsia" w:ascii="仿宋" w:hAnsi="仿宋" w:cs="仿宋"/>
          <w:color w:val="000000"/>
          <w:kern w:val="0"/>
          <w:szCs w:val="32"/>
          <w:shd w:val="clear" w:color="auto" w:fill="FFFFFF"/>
          <w:lang w:bidi="ar"/>
        </w:rPr>
        <w:t xml:space="preserve">参赛单位（盖章）： </w:t>
      </w:r>
      <w:r>
        <w:rPr>
          <w:rFonts w:ascii="仿宋" w:hAnsi="仿宋" w:cs="仿宋"/>
          <w:color w:val="000000"/>
          <w:kern w:val="0"/>
          <w:szCs w:val="32"/>
          <w:shd w:val="clear" w:color="auto" w:fill="FFFFFF"/>
          <w:lang w:bidi="ar"/>
        </w:rPr>
        <w:t xml:space="preserve">             </w:t>
      </w:r>
    </w:p>
    <w:p>
      <w:pPr>
        <w:ind w:right="1280" w:firstLine="2729" w:firstLineChars="853"/>
        <w:jc w:val="left"/>
        <w:rPr>
          <w:rFonts w:ascii="仿宋" w:hAnsi="仿宋" w:cs="仿宋"/>
          <w:color w:val="000000"/>
          <w:kern w:val="0"/>
          <w:szCs w:val="32"/>
          <w:shd w:val="clear" w:color="auto" w:fill="FFFF00"/>
          <w:lang w:bidi="ar"/>
        </w:rPr>
      </w:pPr>
      <w:r>
        <w:rPr>
          <w:rFonts w:hint="eastAsia" w:ascii="仿宋" w:hAnsi="仿宋" w:cs="仿宋"/>
          <w:color w:val="000000"/>
          <w:kern w:val="0"/>
          <w:szCs w:val="32"/>
          <w:shd w:val="clear" w:color="auto" w:fill="FFFFFF"/>
          <w:lang w:bidi="ar"/>
        </w:rPr>
        <w:t xml:space="preserve">参赛项目负责人（签字）： </w:t>
      </w:r>
      <w:r>
        <w:rPr>
          <w:rFonts w:ascii="仿宋" w:hAnsi="仿宋" w:cs="仿宋"/>
          <w:color w:val="000000"/>
          <w:kern w:val="0"/>
          <w:szCs w:val="32"/>
          <w:shd w:val="clear" w:color="auto" w:fill="FFFFFF"/>
          <w:lang w:bidi="ar"/>
        </w:rPr>
        <w:t xml:space="preserve">      </w:t>
      </w:r>
    </w:p>
    <w:p>
      <w:pPr>
        <w:wordWrap w:val="0"/>
        <w:ind w:right="2560" w:firstLine="3779" w:firstLineChars="1181"/>
        <w:jc w:val="left"/>
        <w:rPr>
          <w:rFonts w:ascii="仿宋" w:hAnsi="仿宋" w:cs="仿宋"/>
          <w:color w:val="000000"/>
          <w:kern w:val="0"/>
          <w:szCs w:val="32"/>
          <w:shd w:val="clear" w:color="auto" w:fill="FFFFFF"/>
          <w:lang w:bidi="ar"/>
        </w:rPr>
      </w:pPr>
      <w:r>
        <w:rPr>
          <w:rFonts w:hint="eastAsia" w:ascii="仿宋" w:hAnsi="仿宋" w:cs="仿宋"/>
          <w:color w:val="000000"/>
          <w:kern w:val="0"/>
          <w:szCs w:val="32"/>
          <w:shd w:val="clear" w:color="auto" w:fill="FFFFFF"/>
          <w:lang w:bidi="ar"/>
        </w:rPr>
        <w:t xml:space="preserve">年 </w:t>
      </w:r>
      <w:r>
        <w:rPr>
          <w:rFonts w:ascii="仿宋" w:hAnsi="仿宋" w:cs="仿宋"/>
          <w:color w:val="000000"/>
          <w:kern w:val="0"/>
          <w:szCs w:val="32"/>
          <w:shd w:val="clear" w:color="auto" w:fill="FFFFFF"/>
          <w:lang w:bidi="ar"/>
        </w:rPr>
        <w:t xml:space="preserve">  </w:t>
      </w:r>
      <w:r>
        <w:rPr>
          <w:rFonts w:hint="eastAsia" w:ascii="仿宋" w:hAnsi="仿宋" w:cs="仿宋"/>
          <w:color w:val="000000"/>
          <w:kern w:val="0"/>
          <w:szCs w:val="32"/>
          <w:shd w:val="clear" w:color="auto" w:fill="FFFFFF"/>
          <w:lang w:bidi="ar"/>
        </w:rPr>
        <w:t xml:space="preserve">月 </w:t>
      </w:r>
      <w:r>
        <w:rPr>
          <w:rFonts w:ascii="仿宋" w:hAnsi="仿宋" w:cs="仿宋"/>
          <w:color w:val="000000"/>
          <w:kern w:val="0"/>
          <w:szCs w:val="32"/>
          <w:shd w:val="clear" w:color="auto" w:fill="FFFFFF"/>
          <w:lang w:bidi="ar"/>
        </w:rPr>
        <w:t xml:space="preserve">  </w:t>
      </w:r>
      <w:r>
        <w:rPr>
          <w:rFonts w:hint="eastAsia" w:ascii="仿宋" w:hAnsi="仿宋" w:cs="仿宋"/>
          <w:color w:val="000000"/>
          <w:kern w:val="0"/>
          <w:szCs w:val="32"/>
          <w:shd w:val="clear" w:color="auto" w:fill="FFFFFF"/>
          <w:lang w:bidi="ar"/>
        </w:rPr>
        <w:t>日</w:t>
      </w:r>
    </w:p>
    <w:p>
      <w:pPr>
        <w:ind w:left="0" w:leftChars="0" w:firstLine="0" w:firstLineChars="0"/>
        <w:jc w:val="left"/>
        <w:rPr>
          <w:rFonts w:hint="eastAsia"/>
          <w:color w:val="000000" w:themeColor="text1"/>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1906" w:h="16838"/>
          <w:pgMar w:top="2268" w:right="1701" w:bottom="1701" w:left="1701" w:header="851" w:footer="1134" w:gutter="0"/>
          <w:pgNumType w:fmt="decimal"/>
          <w:cols w:space="425" w:num="1"/>
          <w:docGrid w:type="lines" w:linePitch="435" w:charSpace="0"/>
        </w:sectPr>
      </w:pPr>
    </w:p>
    <w:p>
      <w:pPr>
        <w:ind w:firstLine="0" w:firstLineChars="0"/>
        <w:rPr>
          <w:rFonts w:hint="eastAsia" w:eastAsia="仿宋" w:cs="Times New Roman"/>
          <w:color w:val="000000" w:themeColor="text1"/>
          <w:kern w:val="0"/>
          <w:szCs w:val="32"/>
          <w:lang w:eastAsia="zh-CN"/>
          <w14:textFill>
            <w14:solidFill>
              <w14:schemeClr w14:val="tx1"/>
            </w14:solidFill>
          </w14:textFill>
        </w:rPr>
      </w:pPr>
      <w:r>
        <w:rPr>
          <w:rFonts w:hint="eastAsia" w:cs="Times New Roman"/>
          <w:color w:val="000000" w:themeColor="text1"/>
          <w:kern w:val="0"/>
          <w:szCs w:val="32"/>
          <w14:textFill>
            <w14:solidFill>
              <w14:schemeClr w14:val="tx1"/>
            </w14:solidFill>
          </w14:textFill>
        </w:rPr>
        <w:t>附件</w:t>
      </w:r>
      <w:r>
        <w:rPr>
          <w:rFonts w:hint="eastAsia" w:cs="Times New Roman"/>
          <w:color w:val="000000" w:themeColor="text1"/>
          <w:kern w:val="0"/>
          <w:szCs w:val="32"/>
          <w:lang w:val="en-US" w:eastAsia="zh-CN"/>
          <w14:textFill>
            <w14:solidFill>
              <w14:schemeClr w14:val="tx1"/>
            </w14:solidFill>
          </w14:textFill>
        </w:rPr>
        <w:t>3</w:t>
      </w:r>
    </w:p>
    <w:p>
      <w:pPr>
        <w:spacing w:after="217" w:afterLines="50"/>
        <w:ind w:firstLine="0" w:firstLineChars="0"/>
        <w:jc w:val="center"/>
        <w:rPr>
          <w:rFonts w:ascii="黑体" w:hAnsi="黑体" w:eastAsia="黑体" w:cs="Times New Roman"/>
          <w:color w:val="000000" w:themeColor="text1"/>
          <w:kern w:val="0"/>
          <w:sz w:val="36"/>
          <w:szCs w:val="36"/>
          <w14:textFill>
            <w14:solidFill>
              <w14:schemeClr w14:val="tx1"/>
            </w14:solidFill>
          </w14:textFill>
        </w:rPr>
      </w:pPr>
      <w:r>
        <w:rPr>
          <w:rFonts w:hint="eastAsia" w:ascii="黑体" w:hAnsi="黑体" w:eastAsia="黑体" w:cs="Times New Roman"/>
          <w:color w:val="000000" w:themeColor="text1"/>
          <w:kern w:val="0"/>
          <w:sz w:val="36"/>
          <w:szCs w:val="36"/>
          <w14:textFill>
            <w14:solidFill>
              <w14:schemeClr w14:val="tx1"/>
            </w14:solidFill>
          </w14:textFill>
        </w:rPr>
        <w:t>全国颠覆性技术创新大赛参赛项目推荐表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198"/>
        <w:gridCol w:w="2444"/>
        <w:gridCol w:w="1154"/>
        <w:gridCol w:w="966"/>
        <w:gridCol w:w="973"/>
        <w:gridCol w:w="1792"/>
        <w:gridCol w:w="976"/>
        <w:gridCol w:w="1159"/>
        <w:gridCol w:w="91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pPr>
              <w:spacing w:line="360" w:lineRule="exact"/>
              <w:ind w:firstLine="0" w:firstLineChars="0"/>
              <w:jc w:val="center"/>
              <w:rPr>
                <w:rFonts w:ascii="仿宋" w:hAnsi="仿宋" w:cs="仿宋"/>
                <w:color w:val="000000" w:themeColor="text1"/>
                <w:kern w:val="0"/>
                <w:sz w:val="24"/>
                <w:szCs w:val="24"/>
                <w14:textFill>
                  <w14:solidFill>
                    <w14:schemeClr w14:val="tx1"/>
                  </w14:solidFill>
                </w14:textFill>
              </w:rPr>
            </w:pPr>
            <w:r>
              <w:rPr>
                <w:rFonts w:hint="eastAsia" w:ascii="仿宋" w:hAnsi="仿宋" w:cs="仿宋"/>
                <w:color w:val="000000" w:themeColor="text1"/>
                <w:kern w:val="0"/>
                <w:sz w:val="24"/>
                <w:szCs w:val="24"/>
                <w14:textFill>
                  <w14:solidFill>
                    <w14:schemeClr w14:val="tx1"/>
                  </w14:solidFill>
                </w14:textFill>
              </w:rPr>
              <w:t>序</w:t>
            </w:r>
          </w:p>
        </w:tc>
        <w:tc>
          <w:tcPr>
            <w:tcW w:w="458" w:type="pct"/>
            <w:vAlign w:val="center"/>
          </w:tcPr>
          <w:p>
            <w:pPr>
              <w:spacing w:line="360" w:lineRule="exact"/>
              <w:ind w:firstLine="0" w:firstLineChars="0"/>
              <w:jc w:val="center"/>
              <w:rPr>
                <w:rFonts w:ascii="仿宋" w:hAnsi="仿宋" w:cs="仿宋"/>
                <w:color w:val="000000" w:themeColor="text1"/>
                <w:kern w:val="0"/>
                <w:sz w:val="24"/>
                <w:szCs w:val="24"/>
                <w14:textFill>
                  <w14:solidFill>
                    <w14:schemeClr w14:val="tx1"/>
                  </w14:solidFill>
                </w14:textFill>
              </w:rPr>
            </w:pPr>
            <w:r>
              <w:rPr>
                <w:rFonts w:hint="eastAsia" w:ascii="仿宋" w:hAnsi="仿宋" w:cs="仿宋"/>
                <w:color w:val="000000" w:themeColor="text1"/>
                <w:kern w:val="0"/>
                <w:sz w:val="24"/>
                <w:szCs w:val="24"/>
                <w14:textFill>
                  <w14:solidFill>
                    <w14:schemeClr w14:val="tx1"/>
                  </w14:solidFill>
                </w14:textFill>
              </w:rPr>
              <w:t>领域</w:t>
            </w:r>
          </w:p>
        </w:tc>
        <w:tc>
          <w:tcPr>
            <w:tcW w:w="934"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cs="Times New Roman"/>
                <w:color w:val="000000" w:themeColor="text1"/>
                <w:kern w:val="0"/>
                <w:sz w:val="24"/>
                <w:szCs w:val="24"/>
                <w14:textFill>
                  <w14:solidFill>
                    <w14:schemeClr w14:val="tx1"/>
                  </w14:solidFill>
                </w14:textFill>
              </w:rPr>
              <w:t>项目名称</w:t>
            </w:r>
          </w:p>
        </w:tc>
        <w:tc>
          <w:tcPr>
            <w:tcW w:w="441"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cs="Times New Roman"/>
                <w:color w:val="000000" w:themeColor="text1"/>
                <w:kern w:val="0"/>
                <w:sz w:val="24"/>
                <w:szCs w:val="24"/>
                <w14:textFill>
                  <w14:solidFill>
                    <w14:schemeClr w14:val="tx1"/>
                  </w14:solidFill>
                </w14:textFill>
              </w:rPr>
              <w:t>项目类型</w:t>
            </w:r>
          </w:p>
        </w:tc>
        <w:tc>
          <w:tcPr>
            <w:tcW w:w="369"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cs="Times New Roman"/>
                <w:color w:val="000000" w:themeColor="text1"/>
                <w:kern w:val="0"/>
                <w:sz w:val="24"/>
                <w:szCs w:val="24"/>
                <w14:textFill>
                  <w14:solidFill>
                    <w14:schemeClr w14:val="tx1"/>
                  </w14:solidFill>
                </w14:textFill>
              </w:rPr>
              <w:t>创新性</w:t>
            </w:r>
          </w:p>
        </w:tc>
        <w:tc>
          <w:tcPr>
            <w:tcW w:w="372"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cs="Times New Roman"/>
                <w:color w:val="000000" w:themeColor="text1"/>
                <w:kern w:val="0"/>
                <w:sz w:val="24"/>
                <w:szCs w:val="24"/>
                <w14:textFill>
                  <w14:solidFill>
                    <w14:schemeClr w14:val="tx1"/>
                  </w14:solidFill>
                </w14:textFill>
              </w:rPr>
              <w:t>阶段</w:t>
            </w:r>
          </w:p>
        </w:tc>
        <w:tc>
          <w:tcPr>
            <w:tcW w:w="685"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cs="Times New Roman"/>
                <w:color w:val="000000" w:themeColor="text1"/>
                <w:kern w:val="0"/>
                <w:sz w:val="24"/>
                <w:szCs w:val="24"/>
                <w14:textFill>
                  <w14:solidFill>
                    <w14:schemeClr w14:val="tx1"/>
                  </w14:solidFill>
                </w14:textFill>
              </w:rPr>
              <w:t>参赛单位</w:t>
            </w:r>
          </w:p>
        </w:tc>
        <w:tc>
          <w:tcPr>
            <w:tcW w:w="373" w:type="pct"/>
            <w:vAlign w:val="center"/>
          </w:tcPr>
          <w:p>
            <w:pPr>
              <w:spacing w:line="360" w:lineRule="exact"/>
              <w:ind w:firstLine="0" w:firstLineChars="0"/>
              <w:jc w:val="center"/>
              <w:rPr>
                <w:rFonts w:cs="Times New Roman"/>
                <w:color w:val="000000" w:themeColor="text1"/>
                <w:kern w:val="0"/>
                <w:sz w:val="24"/>
                <w:szCs w:val="24"/>
                <w14:textFill>
                  <w14:solidFill>
                    <w14:schemeClr w14:val="tx1"/>
                  </w14:solidFill>
                </w14:textFill>
              </w:rPr>
            </w:pPr>
            <w:r>
              <w:rPr>
                <w:rFonts w:hint="eastAsia" w:cs="Times New Roman"/>
                <w:color w:val="000000" w:themeColor="text1"/>
                <w:kern w:val="0"/>
                <w:sz w:val="24"/>
                <w:szCs w:val="24"/>
                <w14:textFill>
                  <w14:solidFill>
                    <w14:schemeClr w14:val="tx1"/>
                  </w14:solidFill>
                </w14:textFill>
              </w:rPr>
              <w:t>项目</w:t>
            </w:r>
          </w:p>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cs="Times New Roman"/>
                <w:color w:val="000000" w:themeColor="text1"/>
                <w:kern w:val="0"/>
                <w:sz w:val="24"/>
                <w:szCs w:val="24"/>
                <w14:textFill>
                  <w14:solidFill>
                    <w14:schemeClr w14:val="tx1"/>
                  </w14:solidFill>
                </w14:textFill>
              </w:rPr>
              <w:t>负责人</w:t>
            </w:r>
          </w:p>
        </w:tc>
        <w:tc>
          <w:tcPr>
            <w:tcW w:w="443"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cs="Times New Roman"/>
                <w:color w:val="000000" w:themeColor="text1"/>
                <w:kern w:val="0"/>
                <w:sz w:val="24"/>
                <w:szCs w:val="24"/>
                <w14:textFill>
                  <w14:solidFill>
                    <w14:schemeClr w14:val="tx1"/>
                  </w14:solidFill>
                </w14:textFill>
              </w:rPr>
              <w:t>邮箱</w:t>
            </w:r>
          </w:p>
        </w:tc>
        <w:tc>
          <w:tcPr>
            <w:tcW w:w="350"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cs="Times New Roman"/>
                <w:color w:val="000000" w:themeColor="text1"/>
                <w:kern w:val="0"/>
                <w:sz w:val="24"/>
                <w:szCs w:val="24"/>
                <w14:textFill>
                  <w14:solidFill>
                    <w14:schemeClr w14:val="tx1"/>
                  </w14:solidFill>
                </w14:textFill>
              </w:rPr>
              <w:t>电话</w:t>
            </w:r>
          </w:p>
        </w:tc>
        <w:tc>
          <w:tcPr>
            <w:tcW w:w="350"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cs="Times New Roman"/>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pPr>
              <w:spacing w:line="360" w:lineRule="exact"/>
              <w:ind w:firstLine="0" w:firstLineChars="0"/>
              <w:jc w:val="center"/>
              <w:rPr>
                <w:rFonts w:ascii="仿宋" w:hAnsi="仿宋" w:cs="仿宋"/>
                <w:color w:val="000000" w:themeColor="text1"/>
                <w:kern w:val="0"/>
                <w:sz w:val="24"/>
                <w:szCs w:val="24"/>
                <w14:textFill>
                  <w14:solidFill>
                    <w14:schemeClr w14:val="tx1"/>
                  </w14:solidFill>
                </w14:textFill>
              </w:rPr>
            </w:pPr>
            <w:r>
              <w:rPr>
                <w:rFonts w:hint="eastAsia" w:ascii="仿宋" w:hAnsi="仿宋" w:cs="仿宋"/>
                <w:color w:val="000000" w:themeColor="text1"/>
                <w:kern w:val="0"/>
                <w:sz w:val="24"/>
                <w:szCs w:val="24"/>
                <w14:textFill>
                  <w14:solidFill>
                    <w14:schemeClr w14:val="tx1"/>
                  </w14:solidFill>
                </w14:textFill>
              </w:rPr>
              <w:t>1</w:t>
            </w:r>
          </w:p>
        </w:tc>
        <w:tc>
          <w:tcPr>
            <w:tcW w:w="458" w:type="pct"/>
            <w:vAlign w:val="center"/>
          </w:tcPr>
          <w:p>
            <w:pPr>
              <w:spacing w:line="360" w:lineRule="exact"/>
              <w:ind w:firstLine="0" w:firstLineChars="0"/>
              <w:rPr>
                <w:rFonts w:ascii="仿宋" w:hAnsi="仿宋" w:cs="仿宋"/>
                <w:color w:val="000000" w:themeColor="text1"/>
                <w:kern w:val="0"/>
                <w:sz w:val="24"/>
                <w:szCs w:val="24"/>
                <w14:textFill>
                  <w14:solidFill>
                    <w14:schemeClr w14:val="tx1"/>
                  </w14:solidFill>
                </w14:textFill>
              </w:rPr>
            </w:pPr>
            <w:r>
              <w:rPr>
                <w:rFonts w:hint="eastAsia" w:ascii="仿宋" w:hAnsi="仿宋" w:cs="仿宋"/>
                <w:color w:val="000000" w:themeColor="text1"/>
                <w:kern w:val="0"/>
                <w:sz w:val="24"/>
                <w:szCs w:val="24"/>
                <w14:textFill>
                  <w14:solidFill>
                    <w14:schemeClr w14:val="tx1"/>
                  </w14:solidFill>
                </w14:textFill>
              </w:rPr>
              <w:t>集成电路与芯片</w:t>
            </w:r>
            <w:r>
              <w:rPr>
                <w:rFonts w:ascii="仿宋" w:hAnsi="仿宋" w:cs="仿宋"/>
                <w:color w:val="000000" w:themeColor="text1"/>
                <w:kern w:val="0"/>
                <w:sz w:val="24"/>
                <w:szCs w:val="24"/>
                <w14:textFill>
                  <w14:solidFill>
                    <w14:schemeClr w14:val="tx1"/>
                  </w14:solidFill>
                </w14:textFill>
              </w:rPr>
              <w:t>/</w:t>
            </w:r>
            <w:r>
              <w:rPr>
                <w:rFonts w:hint="eastAsia" w:ascii="仿宋" w:hAnsi="仿宋" w:cs="仿宋"/>
                <w:color w:val="000000" w:themeColor="text1"/>
                <w:kern w:val="0"/>
                <w:sz w:val="24"/>
                <w:szCs w:val="24"/>
                <w14:textFill>
                  <w14:solidFill>
                    <w14:schemeClr w14:val="tx1"/>
                  </w14:solidFill>
                </w14:textFill>
              </w:rPr>
              <w:t>智能技术</w:t>
            </w:r>
            <w:r>
              <w:rPr>
                <w:rFonts w:ascii="仿宋" w:hAnsi="仿宋" w:cs="仿宋"/>
                <w:color w:val="000000" w:themeColor="text1"/>
                <w:kern w:val="0"/>
                <w:sz w:val="24"/>
                <w:szCs w:val="24"/>
                <w14:textFill>
                  <w14:solidFill>
                    <w14:schemeClr w14:val="tx1"/>
                  </w14:solidFill>
                </w14:textFill>
              </w:rPr>
              <w:t>/</w:t>
            </w:r>
            <w:r>
              <w:rPr>
                <w:rFonts w:hint="eastAsia" w:ascii="仿宋" w:hAnsi="仿宋" w:cs="仿宋"/>
                <w:color w:val="000000" w:themeColor="text1"/>
                <w:kern w:val="0"/>
                <w:sz w:val="24"/>
                <w:szCs w:val="24"/>
                <w14:textFill>
                  <w14:solidFill>
                    <w14:schemeClr w14:val="tx1"/>
                  </w14:solidFill>
                </w14:textFill>
              </w:rPr>
              <w:t>科学仪器与新型实验系统</w:t>
            </w:r>
            <w:r>
              <w:rPr>
                <w:rFonts w:hint="eastAsia" w:ascii="仿宋" w:hAnsi="仿宋"/>
                <w:color w:val="000000" w:themeColor="text1"/>
                <w:sz w:val="24"/>
                <w:szCs w:val="24"/>
                <w14:textFill>
                  <w14:solidFill>
                    <w14:schemeClr w14:val="tx1"/>
                  </w14:solidFill>
                </w14:textFill>
              </w:rPr>
              <w:t>/</w:t>
            </w:r>
            <w:r>
              <w:rPr>
                <w:rFonts w:hint="eastAsia" w:ascii="仿宋" w:hAnsi="仿宋" w:cs="仿宋"/>
                <w:color w:val="000000" w:themeColor="text1"/>
                <w:kern w:val="0"/>
                <w:sz w:val="24"/>
                <w:szCs w:val="24"/>
                <w14:textFill>
                  <w14:solidFill>
                    <w14:schemeClr w14:val="tx1"/>
                  </w14:solidFill>
                </w14:textFill>
              </w:rPr>
              <w:t>生命健康</w:t>
            </w:r>
            <w:r>
              <w:rPr>
                <w:rFonts w:ascii="仿宋" w:hAnsi="仿宋" w:cs="仿宋"/>
                <w:color w:val="000000" w:themeColor="text1"/>
                <w:kern w:val="0"/>
                <w:sz w:val="24"/>
                <w:szCs w:val="24"/>
                <w14:textFill>
                  <w14:solidFill>
                    <w14:schemeClr w14:val="tx1"/>
                  </w14:solidFill>
                </w14:textFill>
              </w:rPr>
              <w:t>/</w:t>
            </w:r>
            <w:r>
              <w:rPr>
                <w:rFonts w:hint="eastAsia" w:ascii="仿宋" w:hAnsi="仿宋" w:cs="仿宋"/>
                <w:color w:val="000000" w:themeColor="text1"/>
                <w:kern w:val="0"/>
                <w:sz w:val="24"/>
                <w:szCs w:val="24"/>
                <w14:textFill>
                  <w14:solidFill>
                    <w14:schemeClr w14:val="tx1"/>
                  </w14:solidFill>
                </w14:textFill>
              </w:rPr>
              <w:t>能源低碳</w:t>
            </w:r>
            <w:r>
              <w:rPr>
                <w:rFonts w:ascii="仿宋" w:hAnsi="仿宋" w:cs="仿宋"/>
                <w:color w:val="000000" w:themeColor="text1"/>
                <w:kern w:val="0"/>
                <w:sz w:val="24"/>
                <w:szCs w:val="24"/>
                <w14:textFill>
                  <w14:solidFill>
                    <w14:schemeClr w14:val="tx1"/>
                  </w14:solidFill>
                </w14:textFill>
              </w:rPr>
              <w:t>/</w:t>
            </w:r>
            <w:r>
              <w:rPr>
                <w:rFonts w:hint="eastAsia" w:ascii="仿宋" w:hAnsi="仿宋" w:cs="仿宋"/>
                <w:color w:val="000000" w:themeColor="text1"/>
                <w:kern w:val="0"/>
                <w:sz w:val="24"/>
                <w:szCs w:val="24"/>
                <w14:textFill>
                  <w14:solidFill>
                    <w14:schemeClr w14:val="tx1"/>
                  </w14:solidFill>
                </w14:textFill>
              </w:rPr>
              <w:t>先进制造与未来交通</w:t>
            </w:r>
          </w:p>
        </w:tc>
        <w:tc>
          <w:tcPr>
            <w:tcW w:w="934"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441" w:type="pct"/>
            <w:vAlign w:val="center"/>
          </w:tcPr>
          <w:p>
            <w:pPr>
              <w:spacing w:line="360" w:lineRule="exact"/>
              <w:ind w:firstLine="0" w:firstLineChars="0"/>
              <w:rPr>
                <w:rFonts w:ascii="黑体" w:hAnsi="黑体" w:cs="Times New Roman"/>
                <w:color w:val="000000" w:themeColor="text1"/>
                <w:kern w:val="0"/>
                <w:sz w:val="24"/>
                <w:szCs w:val="24"/>
                <w14:textFill>
                  <w14:solidFill>
                    <w14:schemeClr w14:val="tx1"/>
                  </w14:solidFill>
                </w14:textFill>
              </w:rPr>
            </w:pPr>
            <w:r>
              <w:rPr>
                <w:rFonts w:hint="eastAsia" w:ascii="仿宋" w:hAnsi="仿宋"/>
                <w:color w:val="000000" w:themeColor="text1"/>
                <w:sz w:val="24"/>
                <w:szCs w:val="24"/>
                <w14:textFill>
                  <w14:solidFill>
                    <w14:schemeClr w14:val="tx1"/>
                  </w14:solidFill>
                </w14:textFill>
              </w:rPr>
              <w:t>新的技术突破/现有技术的颠覆性集成创新/现有技术颠覆性应用/其他类型</w:t>
            </w:r>
          </w:p>
        </w:tc>
        <w:tc>
          <w:tcPr>
            <w:tcW w:w="369" w:type="pct"/>
            <w:vAlign w:val="center"/>
          </w:tcPr>
          <w:p>
            <w:pPr>
              <w:spacing w:line="360" w:lineRule="exact"/>
              <w:ind w:firstLine="0" w:firstLineChars="0"/>
              <w:rPr>
                <w:rFonts w:ascii="黑体" w:hAnsi="黑体" w:cs="Times New Roman"/>
                <w:color w:val="000000" w:themeColor="text1"/>
                <w:kern w:val="0"/>
                <w:sz w:val="24"/>
                <w:szCs w:val="24"/>
                <w14:textFill>
                  <w14:solidFill>
                    <w14:schemeClr w14:val="tx1"/>
                  </w14:solidFill>
                </w14:textFill>
              </w:rPr>
            </w:pPr>
            <w:r>
              <w:rPr>
                <w:rFonts w:hint="eastAsia" w:ascii="仿宋" w:hAnsi="仿宋"/>
                <w:color w:val="000000" w:themeColor="text1"/>
                <w:sz w:val="24"/>
                <w:szCs w:val="24"/>
                <w14:textFill>
                  <w14:solidFill>
                    <w14:schemeClr w14:val="tx1"/>
                  </w14:solidFill>
                </w14:textFill>
              </w:rPr>
              <w:t>世界首创且领先/原创性强，国际一流/国内领先</w:t>
            </w:r>
          </w:p>
        </w:tc>
        <w:tc>
          <w:tcPr>
            <w:tcW w:w="372" w:type="pct"/>
            <w:vAlign w:val="center"/>
          </w:tcPr>
          <w:p>
            <w:pPr>
              <w:adjustRightInd w:val="0"/>
              <w:snapToGrid w:val="0"/>
              <w:spacing w:line="360" w:lineRule="exact"/>
              <w:ind w:firstLine="0" w:firstLineChars="0"/>
              <w:rPr>
                <w:rFonts w:ascii="黑体" w:hAnsi="黑体" w:cs="Times New Roman"/>
                <w:color w:val="000000" w:themeColor="text1"/>
                <w:kern w:val="0"/>
                <w:sz w:val="24"/>
                <w:szCs w:val="24"/>
                <w14:textFill>
                  <w14:solidFill>
                    <w14:schemeClr w14:val="tx1"/>
                  </w14:solidFill>
                </w14:textFill>
              </w:rPr>
            </w:pPr>
            <w:r>
              <w:rPr>
                <w:rFonts w:hint="eastAsia" w:ascii="仿宋" w:hAnsi="仿宋"/>
                <w:color w:val="000000" w:themeColor="text1"/>
                <w:sz w:val="24"/>
                <w:szCs w:val="24"/>
                <w14:textFill>
                  <w14:solidFill>
                    <w14:schemeClr w14:val="tx1"/>
                  </w14:solidFill>
                </w14:textFill>
              </w:rPr>
              <w:t>早期/中期/近期</w:t>
            </w:r>
          </w:p>
        </w:tc>
        <w:tc>
          <w:tcPr>
            <w:tcW w:w="685"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373"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443"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350"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350"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pPr>
              <w:spacing w:line="360" w:lineRule="exact"/>
              <w:ind w:firstLine="0" w:firstLineChars="0"/>
              <w:jc w:val="center"/>
              <w:rPr>
                <w:rFonts w:ascii="仿宋" w:hAnsi="仿宋" w:cs="仿宋"/>
                <w:color w:val="000000" w:themeColor="text1"/>
                <w:kern w:val="0"/>
                <w:sz w:val="24"/>
                <w:szCs w:val="24"/>
                <w14:textFill>
                  <w14:solidFill>
                    <w14:schemeClr w14:val="tx1"/>
                  </w14:solidFill>
                </w14:textFill>
              </w:rPr>
            </w:pPr>
            <w:r>
              <w:rPr>
                <w:rFonts w:hint="eastAsia" w:ascii="仿宋" w:hAnsi="仿宋" w:cs="仿宋"/>
                <w:color w:val="000000" w:themeColor="text1"/>
                <w:kern w:val="0"/>
                <w:sz w:val="24"/>
                <w:szCs w:val="24"/>
                <w14:textFill>
                  <w14:solidFill>
                    <w14:schemeClr w14:val="tx1"/>
                  </w14:solidFill>
                </w14:textFill>
              </w:rPr>
              <w:t>2</w:t>
            </w:r>
          </w:p>
        </w:tc>
        <w:tc>
          <w:tcPr>
            <w:tcW w:w="458" w:type="pct"/>
            <w:vAlign w:val="center"/>
          </w:tcPr>
          <w:p>
            <w:pPr>
              <w:spacing w:line="360" w:lineRule="exact"/>
              <w:ind w:firstLine="0" w:firstLineChars="0"/>
              <w:jc w:val="center"/>
              <w:rPr>
                <w:rFonts w:ascii="仿宋" w:hAnsi="仿宋" w:cs="仿宋"/>
                <w:color w:val="000000" w:themeColor="text1"/>
                <w:kern w:val="0"/>
                <w:sz w:val="24"/>
                <w:szCs w:val="24"/>
                <w14:textFill>
                  <w14:solidFill>
                    <w14:schemeClr w14:val="tx1"/>
                  </w14:solidFill>
                </w14:textFill>
              </w:rPr>
            </w:pPr>
          </w:p>
        </w:tc>
        <w:tc>
          <w:tcPr>
            <w:tcW w:w="934"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441"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369"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372"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685"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373"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443"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350"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c>
          <w:tcPr>
            <w:tcW w:w="350" w:type="pct"/>
            <w:vAlign w:val="center"/>
          </w:tcPr>
          <w:p>
            <w:pPr>
              <w:spacing w:line="36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p>
        </w:tc>
      </w:tr>
    </w:tbl>
    <w:p>
      <w:pPr>
        <w:ind w:firstLine="4800" w:firstLineChars="1500"/>
        <w:jc w:val="center"/>
        <w:rPr>
          <w:rFonts w:hint="eastAsia" w:cs="Times New Roman"/>
          <w:color w:val="000000" w:themeColor="text1"/>
          <w:kern w:val="0"/>
          <w:szCs w:val="32"/>
          <w14:textFill>
            <w14:solidFill>
              <w14:schemeClr w14:val="tx1"/>
            </w14:solidFill>
          </w14:textFill>
        </w:rPr>
      </w:pPr>
    </w:p>
    <w:p>
      <w:pPr>
        <w:ind w:firstLine="4800" w:firstLineChars="1500"/>
        <w:jc w:val="center"/>
        <w:rPr>
          <w:rFonts w:cs="Times New Roman"/>
          <w:color w:val="000000" w:themeColor="text1"/>
          <w:kern w:val="0"/>
          <w:szCs w:val="32"/>
          <w14:textFill>
            <w14:solidFill>
              <w14:schemeClr w14:val="tx1"/>
            </w14:solidFill>
          </w14:textFill>
        </w:rPr>
      </w:pPr>
      <w:r>
        <w:rPr>
          <w:rFonts w:hint="eastAsia" w:cs="Times New Roman"/>
          <w:color w:val="000000" w:themeColor="text1"/>
          <w:kern w:val="0"/>
          <w:szCs w:val="32"/>
          <w14:textFill>
            <w14:solidFill>
              <w14:schemeClr w14:val="tx1"/>
            </w14:solidFill>
          </w14:textFill>
        </w:rPr>
        <w:t>推荐单位：×</w:t>
      </w:r>
      <w:bookmarkStart w:id="6" w:name="_Hlk167826289"/>
      <w:r>
        <w:rPr>
          <w:rFonts w:hint="eastAsia" w:cs="Times New Roman"/>
          <w:color w:val="000000" w:themeColor="text1"/>
          <w:kern w:val="0"/>
          <w:szCs w:val="32"/>
          <w14:textFill>
            <w14:solidFill>
              <w14:schemeClr w14:val="tx1"/>
            </w14:solidFill>
          </w14:textFill>
        </w:rPr>
        <w:t>×</w:t>
      </w:r>
      <w:bookmarkEnd w:id="6"/>
      <w:r>
        <w:rPr>
          <w:rFonts w:hint="eastAsia" w:cs="Times New Roman"/>
          <w:color w:val="000000" w:themeColor="text1"/>
          <w:kern w:val="0"/>
          <w:szCs w:val="32"/>
          <w14:textFill>
            <w14:solidFill>
              <w14:schemeClr w14:val="tx1"/>
            </w14:solidFill>
          </w14:textFill>
        </w:rPr>
        <w:t>×（盖章）</w:t>
      </w:r>
    </w:p>
    <w:p>
      <w:pPr>
        <w:ind w:firstLine="4800" w:firstLineChars="1500"/>
        <w:jc w:val="center"/>
        <w:rPr>
          <w:rFonts w:ascii="仿宋" w:hAnsi="仿宋" w:cs="仿宋"/>
          <w:color w:val="000000"/>
          <w:kern w:val="0"/>
          <w:szCs w:val="32"/>
          <w:shd w:val="clear" w:color="auto" w:fill="FFFFFF"/>
          <w:lang w:bidi="ar"/>
        </w:rPr>
      </w:pPr>
      <w:r>
        <w:rPr>
          <w:rFonts w:hint="eastAsia" w:cs="Times New Roman"/>
          <w:color w:val="000000" w:themeColor="text1"/>
          <w:kern w:val="0"/>
          <w:szCs w:val="32"/>
          <w14:textFill>
            <w14:solidFill>
              <w14:schemeClr w14:val="tx1"/>
            </w14:solidFill>
          </w14:textFill>
        </w:rPr>
        <w:t>2</w:t>
      </w:r>
      <w:r>
        <w:rPr>
          <w:rFonts w:cs="Times New Roman"/>
          <w:color w:val="000000" w:themeColor="text1"/>
          <w:kern w:val="0"/>
          <w:szCs w:val="32"/>
          <w14:textFill>
            <w14:solidFill>
              <w14:schemeClr w14:val="tx1"/>
            </w14:solidFill>
          </w14:textFill>
        </w:rPr>
        <w:t>024</w:t>
      </w:r>
      <w:r>
        <w:rPr>
          <w:rFonts w:hint="eastAsia" w:cs="Times New Roman"/>
          <w:color w:val="000000" w:themeColor="text1"/>
          <w:kern w:val="0"/>
          <w:szCs w:val="32"/>
          <w14:textFill>
            <w14:solidFill>
              <w14:schemeClr w14:val="tx1"/>
            </w14:solidFill>
          </w14:textFill>
        </w:rPr>
        <w:t xml:space="preserve">年6月 </w:t>
      </w:r>
      <w:r>
        <w:rPr>
          <w:rFonts w:cs="Times New Roman"/>
          <w:color w:val="000000" w:themeColor="text1"/>
          <w:kern w:val="0"/>
          <w:szCs w:val="32"/>
          <w14:textFill>
            <w14:solidFill>
              <w14:schemeClr w14:val="tx1"/>
            </w14:solidFill>
          </w14:textFill>
        </w:rPr>
        <w:t xml:space="preserve"> </w:t>
      </w:r>
      <w:r>
        <w:rPr>
          <w:rFonts w:hint="eastAsia" w:cs="Times New Roman"/>
          <w:color w:val="000000" w:themeColor="text1"/>
          <w:kern w:val="0"/>
          <w:szCs w:val="32"/>
          <w14:textFill>
            <w14:solidFill>
              <w14:schemeClr w14:val="tx1"/>
            </w14:solidFill>
          </w14:textFill>
        </w:rPr>
        <w:t>日</w:t>
      </w:r>
    </w:p>
    <w:sectPr>
      <w:headerReference r:id="rId13" w:type="default"/>
      <w:footerReference r:id="rId14" w:type="default"/>
      <w:pgSz w:w="16838" w:h="11906" w:orient="landscape"/>
      <w:pgMar w:top="1701" w:right="2268" w:bottom="1701" w:left="1701" w:header="851" w:footer="1134" w:gutter="0"/>
      <w:pgNumType w:fmt="decimal"/>
      <w:cols w:space="0" w:num="1"/>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center"/>
      <w:rPr>
        <w:rFonts w:ascii="仿宋" w:hAnsi="仿宋"/>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ascii="仿宋" w:hAnsi="仿宋"/>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rPr>
        <w:rFonts w:ascii="仿宋" w:hAnsi="仿宋"/>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A4DCF"/>
    <w:multiLevelType w:val="multilevel"/>
    <w:tmpl w:val="111A4DCF"/>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6A9569E"/>
    <w:multiLevelType w:val="multilevel"/>
    <w:tmpl w:val="26A9569E"/>
    <w:lvl w:ilvl="0" w:tentative="0">
      <w:start w:val="1"/>
      <w:numFmt w:val="chineseCountingThousand"/>
      <w:suff w:val="nothing"/>
      <w:lvlText w:val="%1、"/>
      <w:lvlJc w:val="left"/>
      <w:pPr>
        <w:ind w:left="0" w:firstLine="6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B1E1F13"/>
    <w:multiLevelType w:val="multilevel"/>
    <w:tmpl w:val="3B1E1F13"/>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1796766"/>
    <w:multiLevelType w:val="multilevel"/>
    <w:tmpl w:val="5179676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96C4E"/>
    <w:multiLevelType w:val="multilevel"/>
    <w:tmpl w:val="56E96C4E"/>
    <w:lvl w:ilvl="0" w:tentative="0">
      <w:start w:val="1"/>
      <w:numFmt w:val="chineseCountingThousand"/>
      <w:suff w:val="space"/>
      <w:lvlText w:val="第%1部分"/>
      <w:lvlJc w:val="left"/>
      <w:pPr>
        <w:ind w:left="11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CA531F"/>
    <w:multiLevelType w:val="multilevel"/>
    <w:tmpl w:val="61CA531F"/>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70F0546"/>
    <w:multiLevelType w:val="multilevel"/>
    <w:tmpl w:val="670F0546"/>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6FF25AAD"/>
    <w:multiLevelType w:val="multilevel"/>
    <w:tmpl w:val="6FF25AAD"/>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3"/>
  </w:num>
  <w:num w:numId="3">
    <w:abstractNumId w:val="6"/>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60"/>
  <w:drawingGridVerticalSpacing w:val="224"/>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kZWZjMGRmYzkzMmM3YjdhY2ExMGI1MGYxZjIwMDQifQ=="/>
  </w:docVars>
  <w:rsids>
    <w:rsidRoot w:val="009E75C8"/>
    <w:rsid w:val="00005ABD"/>
    <w:rsid w:val="00014EE7"/>
    <w:rsid w:val="00032C7D"/>
    <w:rsid w:val="0006167E"/>
    <w:rsid w:val="000625E7"/>
    <w:rsid w:val="0006533B"/>
    <w:rsid w:val="00066DF5"/>
    <w:rsid w:val="00091C65"/>
    <w:rsid w:val="00096B27"/>
    <w:rsid w:val="000A192A"/>
    <w:rsid w:val="000B0703"/>
    <w:rsid w:val="000B1093"/>
    <w:rsid w:val="000D0344"/>
    <w:rsid w:val="000D0547"/>
    <w:rsid w:val="000E3CA2"/>
    <w:rsid w:val="00107A0F"/>
    <w:rsid w:val="00177C10"/>
    <w:rsid w:val="0018305F"/>
    <w:rsid w:val="0018489B"/>
    <w:rsid w:val="00184D15"/>
    <w:rsid w:val="001951F3"/>
    <w:rsid w:val="001A5896"/>
    <w:rsid w:val="001B0C38"/>
    <w:rsid w:val="001C5C54"/>
    <w:rsid w:val="001D1B3A"/>
    <w:rsid w:val="00200560"/>
    <w:rsid w:val="00236464"/>
    <w:rsid w:val="00241329"/>
    <w:rsid w:val="00253970"/>
    <w:rsid w:val="002662E9"/>
    <w:rsid w:val="002723DA"/>
    <w:rsid w:val="002853EB"/>
    <w:rsid w:val="0028685D"/>
    <w:rsid w:val="00287587"/>
    <w:rsid w:val="002A11FA"/>
    <w:rsid w:val="002D5EFD"/>
    <w:rsid w:val="002E1D18"/>
    <w:rsid w:val="002E7AFD"/>
    <w:rsid w:val="00302F55"/>
    <w:rsid w:val="003032F0"/>
    <w:rsid w:val="003075E3"/>
    <w:rsid w:val="00322770"/>
    <w:rsid w:val="00335A19"/>
    <w:rsid w:val="00341A4C"/>
    <w:rsid w:val="00346B67"/>
    <w:rsid w:val="0035046D"/>
    <w:rsid w:val="00367AF6"/>
    <w:rsid w:val="0038150B"/>
    <w:rsid w:val="003819ED"/>
    <w:rsid w:val="003A5E15"/>
    <w:rsid w:val="003D1FAB"/>
    <w:rsid w:val="003E5398"/>
    <w:rsid w:val="003F12FE"/>
    <w:rsid w:val="003F64EF"/>
    <w:rsid w:val="004279BD"/>
    <w:rsid w:val="00436DAF"/>
    <w:rsid w:val="00477ACA"/>
    <w:rsid w:val="004875B7"/>
    <w:rsid w:val="004921DD"/>
    <w:rsid w:val="004A4329"/>
    <w:rsid w:val="004D5EDE"/>
    <w:rsid w:val="004E2D04"/>
    <w:rsid w:val="004E5747"/>
    <w:rsid w:val="005036EB"/>
    <w:rsid w:val="00524B57"/>
    <w:rsid w:val="0052728B"/>
    <w:rsid w:val="005279D6"/>
    <w:rsid w:val="0056324B"/>
    <w:rsid w:val="00564287"/>
    <w:rsid w:val="00566741"/>
    <w:rsid w:val="005710EC"/>
    <w:rsid w:val="00573AD2"/>
    <w:rsid w:val="005773E6"/>
    <w:rsid w:val="00582F32"/>
    <w:rsid w:val="00583C3B"/>
    <w:rsid w:val="00595B19"/>
    <w:rsid w:val="005963A1"/>
    <w:rsid w:val="005B0CB7"/>
    <w:rsid w:val="005B50FE"/>
    <w:rsid w:val="005D3B2C"/>
    <w:rsid w:val="005E27C0"/>
    <w:rsid w:val="005F4BEA"/>
    <w:rsid w:val="005F6CE8"/>
    <w:rsid w:val="006228F2"/>
    <w:rsid w:val="006317AA"/>
    <w:rsid w:val="00656D2F"/>
    <w:rsid w:val="00673E7B"/>
    <w:rsid w:val="0068204F"/>
    <w:rsid w:val="006941F3"/>
    <w:rsid w:val="006A2936"/>
    <w:rsid w:val="006A5212"/>
    <w:rsid w:val="006D0561"/>
    <w:rsid w:val="006D1719"/>
    <w:rsid w:val="006D7DD7"/>
    <w:rsid w:val="006E1CE1"/>
    <w:rsid w:val="006E59C6"/>
    <w:rsid w:val="006F58C9"/>
    <w:rsid w:val="006F70E8"/>
    <w:rsid w:val="00700E30"/>
    <w:rsid w:val="0070719C"/>
    <w:rsid w:val="007201C1"/>
    <w:rsid w:val="007213B4"/>
    <w:rsid w:val="00731552"/>
    <w:rsid w:val="0074666C"/>
    <w:rsid w:val="0075291A"/>
    <w:rsid w:val="00765778"/>
    <w:rsid w:val="00772E0D"/>
    <w:rsid w:val="00780B02"/>
    <w:rsid w:val="007A1181"/>
    <w:rsid w:val="007B288F"/>
    <w:rsid w:val="007C7A13"/>
    <w:rsid w:val="007D101F"/>
    <w:rsid w:val="007D5839"/>
    <w:rsid w:val="007E59EF"/>
    <w:rsid w:val="00800A36"/>
    <w:rsid w:val="00816414"/>
    <w:rsid w:val="00822C04"/>
    <w:rsid w:val="00826310"/>
    <w:rsid w:val="00832DFE"/>
    <w:rsid w:val="008443D4"/>
    <w:rsid w:val="00872893"/>
    <w:rsid w:val="0087518F"/>
    <w:rsid w:val="00886D99"/>
    <w:rsid w:val="00895C77"/>
    <w:rsid w:val="008A6D2A"/>
    <w:rsid w:val="008B20E8"/>
    <w:rsid w:val="008B2C3D"/>
    <w:rsid w:val="008B6649"/>
    <w:rsid w:val="008F370F"/>
    <w:rsid w:val="00904525"/>
    <w:rsid w:val="009110A3"/>
    <w:rsid w:val="00927318"/>
    <w:rsid w:val="00937C3F"/>
    <w:rsid w:val="00954F78"/>
    <w:rsid w:val="00955075"/>
    <w:rsid w:val="009656BB"/>
    <w:rsid w:val="00973BFA"/>
    <w:rsid w:val="00994F43"/>
    <w:rsid w:val="009A7DAE"/>
    <w:rsid w:val="009B3A4F"/>
    <w:rsid w:val="009D05E7"/>
    <w:rsid w:val="009E75C8"/>
    <w:rsid w:val="009F6C0F"/>
    <w:rsid w:val="00A13B03"/>
    <w:rsid w:val="00A1773E"/>
    <w:rsid w:val="00A24339"/>
    <w:rsid w:val="00A24FDD"/>
    <w:rsid w:val="00A523B6"/>
    <w:rsid w:val="00A7426F"/>
    <w:rsid w:val="00A83ACC"/>
    <w:rsid w:val="00AA4AFF"/>
    <w:rsid w:val="00AB48C4"/>
    <w:rsid w:val="00AC6417"/>
    <w:rsid w:val="00AD019A"/>
    <w:rsid w:val="00AD136C"/>
    <w:rsid w:val="00AE21FD"/>
    <w:rsid w:val="00B301FF"/>
    <w:rsid w:val="00B30550"/>
    <w:rsid w:val="00B44EDE"/>
    <w:rsid w:val="00B51282"/>
    <w:rsid w:val="00B758A2"/>
    <w:rsid w:val="00B92A22"/>
    <w:rsid w:val="00BB3B6D"/>
    <w:rsid w:val="00BC3388"/>
    <w:rsid w:val="00C57B9C"/>
    <w:rsid w:val="00C60570"/>
    <w:rsid w:val="00C63E78"/>
    <w:rsid w:val="00CB5A93"/>
    <w:rsid w:val="00CC1129"/>
    <w:rsid w:val="00CC4EC0"/>
    <w:rsid w:val="00CC73A8"/>
    <w:rsid w:val="00CE7302"/>
    <w:rsid w:val="00CF0EF8"/>
    <w:rsid w:val="00D24C54"/>
    <w:rsid w:val="00D63126"/>
    <w:rsid w:val="00D67268"/>
    <w:rsid w:val="00D7158B"/>
    <w:rsid w:val="00D7689D"/>
    <w:rsid w:val="00D947C8"/>
    <w:rsid w:val="00D9650F"/>
    <w:rsid w:val="00DA0190"/>
    <w:rsid w:val="00DA6D37"/>
    <w:rsid w:val="00DC7642"/>
    <w:rsid w:val="00DC78F0"/>
    <w:rsid w:val="00DC7F9F"/>
    <w:rsid w:val="00DD0DED"/>
    <w:rsid w:val="00DE7638"/>
    <w:rsid w:val="00DF1DAB"/>
    <w:rsid w:val="00DF4FFA"/>
    <w:rsid w:val="00E121F0"/>
    <w:rsid w:val="00E16610"/>
    <w:rsid w:val="00E16FD5"/>
    <w:rsid w:val="00E60071"/>
    <w:rsid w:val="00E86C7F"/>
    <w:rsid w:val="00EB78B3"/>
    <w:rsid w:val="00EC3D05"/>
    <w:rsid w:val="00ED1E18"/>
    <w:rsid w:val="00ED2A2C"/>
    <w:rsid w:val="00F050D6"/>
    <w:rsid w:val="00F2227F"/>
    <w:rsid w:val="00F539D8"/>
    <w:rsid w:val="00F55D38"/>
    <w:rsid w:val="00F6180B"/>
    <w:rsid w:val="00F664A7"/>
    <w:rsid w:val="00F96C4C"/>
    <w:rsid w:val="00FB7AAC"/>
    <w:rsid w:val="00FC34CE"/>
    <w:rsid w:val="00FD539E"/>
    <w:rsid w:val="043E1AA8"/>
    <w:rsid w:val="070B003E"/>
    <w:rsid w:val="12C77E48"/>
    <w:rsid w:val="1406762E"/>
    <w:rsid w:val="1BB91C99"/>
    <w:rsid w:val="1CD2349E"/>
    <w:rsid w:val="2A783C63"/>
    <w:rsid w:val="31AB2B70"/>
    <w:rsid w:val="33932959"/>
    <w:rsid w:val="33D60A81"/>
    <w:rsid w:val="368854E8"/>
    <w:rsid w:val="3F934A87"/>
    <w:rsid w:val="401D732F"/>
    <w:rsid w:val="43BE6F89"/>
    <w:rsid w:val="4B1A0775"/>
    <w:rsid w:val="4BED5E07"/>
    <w:rsid w:val="4E964CAD"/>
    <w:rsid w:val="543878E0"/>
    <w:rsid w:val="548F4696"/>
    <w:rsid w:val="582924E0"/>
    <w:rsid w:val="6B8E1B7D"/>
    <w:rsid w:val="6BD65898"/>
    <w:rsid w:val="6E2E2A47"/>
    <w:rsid w:val="73B07597"/>
    <w:rsid w:val="73F26892"/>
    <w:rsid w:val="748C3B60"/>
    <w:rsid w:val="76D16001"/>
    <w:rsid w:val="79D001C9"/>
    <w:rsid w:val="7BC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heme="minorBidi"/>
      <w:kern w:val="2"/>
      <w:sz w:val="32"/>
      <w:szCs w:val="21"/>
      <w:lang w:val="en-US" w:eastAsia="zh-CN" w:bidi="ar-SA"/>
    </w:rPr>
  </w:style>
  <w:style w:type="paragraph" w:styleId="2">
    <w:name w:val="heading 1"/>
    <w:basedOn w:val="1"/>
    <w:next w:val="1"/>
    <w:link w:val="14"/>
    <w:qFormat/>
    <w:uiPriority w:val="9"/>
    <w:pPr>
      <w:keepNext/>
      <w:keepLines/>
      <w:spacing w:line="560" w:lineRule="atLeast"/>
      <w:outlineLvl w:val="0"/>
    </w:pPr>
    <w:rPr>
      <w:rFonts w:ascii="黑体" w:hAnsi="黑体" w:eastAsia="黑体"/>
      <w:b/>
      <w:bCs/>
      <w:kern w:val="44"/>
      <w:szCs w:val="44"/>
    </w:rPr>
  </w:style>
  <w:style w:type="paragraph" w:styleId="3">
    <w:name w:val="heading 2"/>
    <w:basedOn w:val="1"/>
    <w:next w:val="1"/>
    <w:link w:val="13"/>
    <w:unhideWhenUsed/>
    <w:qFormat/>
    <w:uiPriority w:val="9"/>
    <w:pPr>
      <w:keepNext/>
      <w:keepLines/>
      <w:outlineLvl w:val="1"/>
    </w:pPr>
    <w:rPr>
      <w:rFonts w:ascii="楷体" w:hAnsi="楷体" w:eastAsia="楷体" w:cstheme="majorBidi"/>
      <w:b/>
      <w:bCs/>
      <w:szCs w:val="32"/>
    </w:rPr>
  </w:style>
  <w:style w:type="paragraph" w:styleId="4">
    <w:name w:val="heading 3"/>
    <w:basedOn w:val="1"/>
    <w:next w:val="1"/>
    <w:link w:val="15"/>
    <w:semiHidden/>
    <w:unhideWhenUsed/>
    <w:qFormat/>
    <w:uiPriority w:val="9"/>
    <w:pPr>
      <w:keepNext/>
      <w:keepLines/>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line="240" w:lineRule="auto"/>
    </w:pPr>
    <w:rPr>
      <w:sz w:val="18"/>
      <w:szCs w:val="18"/>
    </w:rPr>
  </w:style>
  <w:style w:type="paragraph" w:styleId="6">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itle"/>
    <w:basedOn w:val="1"/>
    <w:next w:val="1"/>
    <w:link w:val="16"/>
    <w:qFormat/>
    <w:uiPriority w:val="9"/>
    <w:pPr>
      <w:jc w:val="center"/>
      <w:outlineLvl w:val="0"/>
    </w:pPr>
    <w:rPr>
      <w:rFonts w:ascii="黑体" w:hAnsi="黑体" w:eastAsia="黑体" w:cstheme="majorBidi"/>
      <w:b/>
      <w:bCs/>
      <w:sz w:val="36"/>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2 字符"/>
    <w:basedOn w:val="11"/>
    <w:link w:val="3"/>
    <w:qFormat/>
    <w:uiPriority w:val="9"/>
    <w:rPr>
      <w:rFonts w:ascii="楷体" w:hAnsi="楷体" w:eastAsia="楷体" w:cstheme="majorBidi"/>
      <w:b/>
      <w:bCs/>
      <w:szCs w:val="32"/>
    </w:rPr>
  </w:style>
  <w:style w:type="character" w:customStyle="1" w:styleId="14">
    <w:name w:val="标题 1 字符"/>
    <w:basedOn w:val="11"/>
    <w:link w:val="2"/>
    <w:qFormat/>
    <w:uiPriority w:val="9"/>
    <w:rPr>
      <w:rFonts w:ascii="黑体" w:hAnsi="黑体" w:eastAsia="黑体"/>
      <w:b/>
      <w:bCs/>
      <w:kern w:val="44"/>
      <w:szCs w:val="44"/>
    </w:rPr>
  </w:style>
  <w:style w:type="character" w:customStyle="1" w:styleId="15">
    <w:name w:val="标题 3 字符"/>
    <w:basedOn w:val="11"/>
    <w:link w:val="4"/>
    <w:semiHidden/>
    <w:qFormat/>
    <w:uiPriority w:val="9"/>
    <w:rPr>
      <w:b/>
      <w:bCs/>
      <w:szCs w:val="32"/>
    </w:rPr>
  </w:style>
  <w:style w:type="character" w:customStyle="1" w:styleId="16">
    <w:name w:val="标题 字符"/>
    <w:basedOn w:val="11"/>
    <w:link w:val="8"/>
    <w:qFormat/>
    <w:uiPriority w:val="9"/>
    <w:rPr>
      <w:rFonts w:ascii="黑体" w:hAnsi="黑体" w:eastAsia="黑体" w:cstheme="majorBidi"/>
      <w:b/>
      <w:bCs/>
      <w:sz w:val="36"/>
      <w:szCs w:val="32"/>
    </w:rPr>
  </w:style>
  <w:style w:type="paragraph" w:styleId="17">
    <w:name w:val="List Paragraph"/>
    <w:basedOn w:val="1"/>
    <w:qFormat/>
    <w:uiPriority w:val="99"/>
    <w:pPr>
      <w:ind w:firstLine="420"/>
    </w:pPr>
  </w:style>
  <w:style w:type="character" w:customStyle="1" w:styleId="18">
    <w:name w:val="页眉 字符"/>
    <w:basedOn w:val="11"/>
    <w:link w:val="7"/>
    <w:qFormat/>
    <w:uiPriority w:val="99"/>
    <w:rPr>
      <w:rFonts w:ascii="Times New Roman" w:hAnsi="Times New Roman" w:eastAsia="仿宋"/>
      <w:sz w:val="18"/>
      <w:szCs w:val="18"/>
    </w:rPr>
  </w:style>
  <w:style w:type="character" w:customStyle="1" w:styleId="19">
    <w:name w:val="页脚 字符"/>
    <w:basedOn w:val="11"/>
    <w:link w:val="6"/>
    <w:qFormat/>
    <w:uiPriority w:val="99"/>
    <w:rPr>
      <w:rFonts w:ascii="Times New Roman" w:hAnsi="Times New Roman" w:eastAsia="仿宋"/>
      <w:sz w:val="18"/>
      <w:szCs w:val="18"/>
    </w:rPr>
  </w:style>
  <w:style w:type="character" w:customStyle="1" w:styleId="20">
    <w:name w:val="批注框文本 字符"/>
    <w:basedOn w:val="11"/>
    <w:link w:val="5"/>
    <w:semiHidden/>
    <w:qFormat/>
    <w:uiPriority w:val="99"/>
    <w:rPr>
      <w:rFonts w:ascii="Times New Roman" w:hAnsi="Times New Roman" w:eastAsia="仿宋"/>
      <w:sz w:val="18"/>
      <w:szCs w:val="18"/>
    </w:rPr>
  </w:style>
  <w:style w:type="character" w:customStyle="1" w:styleId="21">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A849E-6CEC-410F-A332-11EC0B5C6549}">
  <ds:schemaRefs/>
</ds:datastoreItem>
</file>

<file path=docProps/app.xml><?xml version="1.0" encoding="utf-8"?>
<Properties xmlns="http://schemas.openxmlformats.org/officeDocument/2006/extended-properties" xmlns:vt="http://schemas.openxmlformats.org/officeDocument/2006/docPropsVTypes">
  <Template>Normal</Template>
  <Pages>11</Pages>
  <Words>3968</Words>
  <Characters>4035</Characters>
  <Lines>43</Lines>
  <Paragraphs>12</Paragraphs>
  <TotalTime>10</TotalTime>
  <ScaleCrop>false</ScaleCrop>
  <LinksUpToDate>false</LinksUpToDate>
  <CharactersWithSpaces>4158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2024-05-30T10:51:00Z</dcterms:created>
  <dc:creator>jingjinji</dc:creator>
  <cp:lastModifiedBy>x</cp:lastModifiedBy>
  <cp:lastPrinted>2024-06-06T01:24:51Z</cp:lastPrinted>
  <dcterms:modified xsi:type="dcterms:W3CDTF">2024-06-06T01:26:46Z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3DEC5861E5224B52A59C54BD82DB3BCD_13</vt:lpwstr>
  </property>
</Properties>
</file>